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BC844" w14:textId="77777777" w:rsidR="00A6206B" w:rsidRDefault="00A6206B" w:rsidP="00A6206B">
      <w:pPr>
        <w:autoSpaceDE w:val="0"/>
        <w:autoSpaceDN w:val="0"/>
        <w:adjustRightInd w:val="0"/>
        <w:spacing w:after="0" w:line="240" w:lineRule="auto"/>
        <w:jc w:val="center"/>
        <w:rPr>
          <w:rFonts w:ascii="Times New Roman" w:eastAsia="Times New Roman" w:hAnsi="Times New Roman" w:cs="Times New Roman"/>
          <w:b/>
          <w:sz w:val="24"/>
          <w:szCs w:val="24"/>
        </w:rPr>
      </w:pPr>
      <w:r w:rsidRPr="00A6206B">
        <w:rPr>
          <w:rFonts w:ascii="Times New Roman" w:eastAsia="Times New Roman" w:hAnsi="Times New Roman" w:cs="Times New Roman"/>
          <w:b/>
          <w:sz w:val="24"/>
          <w:szCs w:val="24"/>
        </w:rPr>
        <w:t xml:space="preserve">CONTRACT DE PRESTARI SERVICII </w:t>
      </w:r>
    </w:p>
    <w:p w14:paraId="338EBD8F" w14:textId="05138469" w:rsidR="003D1F82" w:rsidRPr="003D1F82" w:rsidRDefault="003D1F82" w:rsidP="00A6206B">
      <w:pPr>
        <w:autoSpaceDE w:val="0"/>
        <w:autoSpaceDN w:val="0"/>
        <w:adjustRightInd w:val="0"/>
        <w:spacing w:after="0" w:line="240" w:lineRule="auto"/>
        <w:jc w:val="center"/>
        <w:rPr>
          <w:rFonts w:ascii="Times New Roman" w:eastAsia="Times New Roman" w:hAnsi="Times New Roman" w:cs="Times New Roman"/>
          <w:b/>
          <w:sz w:val="24"/>
          <w:szCs w:val="24"/>
          <w:lang w:val="ro-RO"/>
        </w:rPr>
      </w:pPr>
      <w:r w:rsidRPr="003D1F82">
        <w:rPr>
          <w:rFonts w:ascii="Times New Roman" w:eastAsia="Times New Roman" w:hAnsi="Times New Roman" w:cs="Times New Roman"/>
          <w:b/>
          <w:sz w:val="24"/>
          <w:szCs w:val="24"/>
          <w:lang w:val="ro-RO"/>
        </w:rPr>
        <w:t xml:space="preserve">Nr. </w:t>
      </w:r>
      <w:r w:rsidR="00151C74">
        <w:rPr>
          <w:rFonts w:ascii="Times New Roman" w:eastAsia="Times New Roman" w:hAnsi="Times New Roman" w:cs="Times New Roman"/>
          <w:b/>
          <w:sz w:val="24"/>
          <w:szCs w:val="24"/>
          <w:lang w:val="ro-RO"/>
        </w:rPr>
        <w:t>........</w:t>
      </w:r>
      <w:r w:rsidRPr="003D1F82">
        <w:rPr>
          <w:rFonts w:ascii="Times New Roman" w:eastAsia="Times New Roman" w:hAnsi="Times New Roman" w:cs="Times New Roman"/>
          <w:b/>
          <w:sz w:val="24"/>
          <w:szCs w:val="24"/>
          <w:lang w:val="ro-RO"/>
        </w:rPr>
        <w:t xml:space="preserve">din </w:t>
      </w:r>
      <w:r w:rsidR="00151C74">
        <w:rPr>
          <w:rFonts w:ascii="Times New Roman" w:eastAsia="Times New Roman" w:hAnsi="Times New Roman" w:cs="Times New Roman"/>
          <w:b/>
          <w:sz w:val="24"/>
          <w:szCs w:val="24"/>
          <w:lang w:val="ro-RO"/>
        </w:rPr>
        <w:t>...................</w:t>
      </w:r>
    </w:p>
    <w:p w14:paraId="060ADD29"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rPr>
      </w:pPr>
      <w:r w:rsidRPr="00A6206B">
        <w:rPr>
          <w:rFonts w:ascii="Times New Roman" w:eastAsia="Times New Roman" w:hAnsi="Times New Roman" w:cs="Times New Roman"/>
          <w:sz w:val="24"/>
          <w:szCs w:val="24"/>
        </w:rPr>
        <w:t xml:space="preserve">                            </w:t>
      </w:r>
    </w:p>
    <w:p w14:paraId="69D328F0"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rPr>
      </w:pPr>
      <w:r w:rsidRPr="00A6206B">
        <w:rPr>
          <w:rFonts w:ascii="Times New Roman" w:eastAsia="Times New Roman" w:hAnsi="Times New Roman" w:cs="Times New Roman"/>
          <w:sz w:val="24"/>
          <w:szCs w:val="24"/>
        </w:rPr>
        <w:t xml:space="preserve">          1. </w:t>
      </w:r>
      <w:r w:rsidRPr="00A6206B">
        <w:rPr>
          <w:rFonts w:ascii="Times New Roman" w:eastAsia="Times New Roman" w:hAnsi="Times New Roman" w:cs="Times New Roman"/>
          <w:b/>
          <w:sz w:val="24"/>
          <w:szCs w:val="24"/>
        </w:rPr>
        <w:t>PĂRȚILE CONTRACTANTE</w:t>
      </w:r>
    </w:p>
    <w:p w14:paraId="64D65E1F" w14:textId="67C3DF6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rPr>
      </w:pPr>
      <w:r w:rsidRPr="00A6206B">
        <w:rPr>
          <w:rFonts w:ascii="Times New Roman" w:eastAsia="Times New Roman" w:hAnsi="Times New Roman" w:cs="Times New Roman"/>
          <w:sz w:val="24"/>
          <w:szCs w:val="24"/>
        </w:rPr>
        <w:t xml:space="preserve">          </w:t>
      </w:r>
    </w:p>
    <w:p w14:paraId="0EE5AA6D" w14:textId="68FC7170" w:rsidR="00A6206B" w:rsidRPr="00A6206B" w:rsidRDefault="00A6206B" w:rsidP="00A6206B">
      <w:pPr>
        <w:spacing w:after="0" w:line="240" w:lineRule="auto"/>
        <w:ind w:firstLine="720"/>
        <w:jc w:val="both"/>
        <w:rPr>
          <w:rFonts w:ascii="Times New Roman" w:eastAsia="Times New Roman" w:hAnsi="Times New Roman" w:cs="Times New Roman"/>
          <w:sz w:val="24"/>
          <w:szCs w:val="24"/>
        </w:rPr>
      </w:pPr>
      <w:r w:rsidRPr="00A6206B">
        <w:rPr>
          <w:rFonts w:ascii="Times New Roman" w:eastAsia="Times New Roman" w:hAnsi="Times New Roman" w:cs="Times New Roman"/>
          <w:b/>
          <w:sz w:val="24"/>
          <w:szCs w:val="24"/>
          <w:lang w:val="ro-RO"/>
        </w:rPr>
        <w:t xml:space="preserve">COMUNA </w:t>
      </w:r>
      <w:r w:rsidR="009B76FA">
        <w:rPr>
          <w:rFonts w:ascii="Times New Roman" w:eastAsia="Times New Roman" w:hAnsi="Times New Roman" w:cs="Times New Roman"/>
          <w:b/>
          <w:sz w:val="24"/>
          <w:szCs w:val="24"/>
          <w:lang w:val="ro-RO"/>
        </w:rPr>
        <w:t>FÂRȚĂNEȘTI</w:t>
      </w:r>
      <w:r w:rsidRPr="00A6206B">
        <w:rPr>
          <w:rFonts w:ascii="Times New Roman" w:eastAsia="Times New Roman" w:hAnsi="Times New Roman" w:cs="Times New Roman"/>
          <w:b/>
          <w:sz w:val="24"/>
          <w:szCs w:val="24"/>
          <w:lang w:val="ro-RO"/>
        </w:rPr>
        <w:t xml:space="preserve">, JUD. </w:t>
      </w:r>
      <w:r w:rsidR="00D214FF">
        <w:rPr>
          <w:rFonts w:ascii="Times New Roman" w:eastAsia="Times New Roman" w:hAnsi="Times New Roman" w:cs="Times New Roman"/>
          <w:b/>
          <w:sz w:val="24"/>
          <w:szCs w:val="24"/>
          <w:lang w:val="ro-RO"/>
        </w:rPr>
        <w:t>GALAȚI</w:t>
      </w:r>
      <w:r w:rsidRPr="00A6206B">
        <w:rPr>
          <w:rFonts w:ascii="Times New Roman" w:eastAsia="Times New Roman" w:hAnsi="Times New Roman" w:cs="Times New Roman"/>
          <w:sz w:val="24"/>
          <w:szCs w:val="24"/>
          <w:lang w:val="ro-RO"/>
        </w:rPr>
        <w:t xml:space="preserve">,  cu sediul în comuna </w:t>
      </w:r>
      <w:r w:rsidR="009B76FA">
        <w:rPr>
          <w:rFonts w:ascii="Times New Roman" w:eastAsia="Times New Roman" w:hAnsi="Times New Roman" w:cs="Times New Roman"/>
          <w:sz w:val="24"/>
          <w:szCs w:val="24"/>
          <w:lang w:val="ro-RO"/>
        </w:rPr>
        <w:t>FÂRȚĂNEȘTI</w:t>
      </w:r>
      <w:r w:rsidRPr="00A6206B">
        <w:rPr>
          <w:rFonts w:ascii="Times New Roman" w:eastAsia="Times New Roman" w:hAnsi="Times New Roman" w:cs="Times New Roman"/>
          <w:sz w:val="24"/>
          <w:szCs w:val="24"/>
          <w:lang w:val="ro-RO"/>
        </w:rPr>
        <w:t xml:space="preserve">, sat </w:t>
      </w:r>
      <w:r w:rsidR="009B76FA">
        <w:rPr>
          <w:rFonts w:ascii="Times New Roman" w:eastAsia="Times New Roman" w:hAnsi="Times New Roman" w:cs="Times New Roman"/>
          <w:sz w:val="24"/>
          <w:szCs w:val="24"/>
          <w:lang w:val="ro-RO"/>
        </w:rPr>
        <w:t>FÂRȚĂNEȘTI</w:t>
      </w:r>
      <w:r w:rsidRPr="00A6206B">
        <w:rPr>
          <w:rFonts w:ascii="Times New Roman" w:eastAsia="Times New Roman" w:hAnsi="Times New Roman" w:cs="Times New Roman"/>
          <w:sz w:val="24"/>
          <w:szCs w:val="24"/>
          <w:lang w:val="ro-RO"/>
        </w:rPr>
        <w:t xml:space="preserve">, </w:t>
      </w:r>
      <w:r w:rsidR="009B76FA">
        <w:rPr>
          <w:rFonts w:ascii="Times New Roman" w:eastAsia="Times New Roman" w:hAnsi="Times New Roman" w:cs="Times New Roman"/>
          <w:sz w:val="24"/>
          <w:szCs w:val="24"/>
          <w:lang w:val="ro-RO"/>
        </w:rPr>
        <w:t>Str. Vasile Alecsandri</w:t>
      </w:r>
      <w:r w:rsidR="00353CF7">
        <w:rPr>
          <w:rFonts w:ascii="Times New Roman" w:eastAsia="Times New Roman" w:hAnsi="Times New Roman" w:cs="Times New Roman"/>
          <w:sz w:val="24"/>
          <w:szCs w:val="24"/>
          <w:lang w:val="ro-RO"/>
        </w:rPr>
        <w:t>,</w:t>
      </w:r>
      <w:r w:rsidR="00A74466">
        <w:rPr>
          <w:rFonts w:ascii="Times New Roman" w:eastAsia="Times New Roman" w:hAnsi="Times New Roman" w:cs="Times New Roman"/>
          <w:sz w:val="24"/>
          <w:szCs w:val="24"/>
          <w:lang w:val="ro-RO"/>
        </w:rPr>
        <w:t xml:space="preserve"> nr. </w:t>
      </w:r>
      <w:r w:rsidR="009B76FA">
        <w:rPr>
          <w:rFonts w:ascii="Times New Roman" w:eastAsia="Times New Roman" w:hAnsi="Times New Roman" w:cs="Times New Roman"/>
          <w:sz w:val="24"/>
          <w:szCs w:val="24"/>
          <w:lang w:val="ro-RO"/>
        </w:rPr>
        <w:t>6</w:t>
      </w:r>
      <w:r w:rsidR="00A74466">
        <w:rPr>
          <w:rFonts w:ascii="Times New Roman" w:eastAsia="Times New Roman" w:hAnsi="Times New Roman" w:cs="Times New Roman"/>
          <w:sz w:val="24"/>
          <w:szCs w:val="24"/>
          <w:lang w:val="ro-RO"/>
        </w:rPr>
        <w:t>,</w:t>
      </w:r>
      <w:r w:rsidR="00353CF7">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telefon  02</w:t>
      </w:r>
      <w:r w:rsidR="009B76FA">
        <w:rPr>
          <w:rFonts w:ascii="Times New Roman" w:eastAsia="Times New Roman" w:hAnsi="Times New Roman" w:cs="Times New Roman"/>
          <w:sz w:val="24"/>
          <w:szCs w:val="24"/>
          <w:lang w:val="ro-RO"/>
        </w:rPr>
        <w:t>36/347439</w:t>
      </w:r>
      <w:r w:rsidRPr="00A6206B">
        <w:rPr>
          <w:rFonts w:ascii="Times New Roman" w:eastAsia="Times New Roman" w:hAnsi="Times New Roman" w:cs="Times New Roman"/>
          <w:sz w:val="24"/>
          <w:szCs w:val="24"/>
          <w:lang w:val="ro-RO"/>
        </w:rPr>
        <w:t>, fax 02</w:t>
      </w:r>
      <w:r w:rsidR="009B76FA">
        <w:rPr>
          <w:rFonts w:ascii="Times New Roman" w:eastAsia="Times New Roman" w:hAnsi="Times New Roman" w:cs="Times New Roman"/>
          <w:sz w:val="24"/>
          <w:szCs w:val="24"/>
          <w:lang w:val="ro-RO"/>
        </w:rPr>
        <w:t>36</w:t>
      </w:r>
      <w:r w:rsidRPr="00A6206B">
        <w:rPr>
          <w:rFonts w:ascii="Times New Roman" w:eastAsia="Times New Roman" w:hAnsi="Times New Roman" w:cs="Times New Roman"/>
          <w:sz w:val="24"/>
          <w:szCs w:val="24"/>
          <w:lang w:val="ro-RO"/>
        </w:rPr>
        <w:t>/</w:t>
      </w:r>
      <w:r w:rsidR="009B76FA">
        <w:rPr>
          <w:rFonts w:ascii="Times New Roman" w:eastAsia="Times New Roman" w:hAnsi="Times New Roman" w:cs="Times New Roman"/>
          <w:sz w:val="24"/>
          <w:szCs w:val="24"/>
          <w:lang w:val="ro-RO"/>
        </w:rPr>
        <w:t>347439</w:t>
      </w:r>
      <w:r w:rsidRPr="00A6206B">
        <w:rPr>
          <w:rFonts w:ascii="Times New Roman" w:eastAsia="Times New Roman" w:hAnsi="Times New Roman" w:cs="Times New Roman"/>
          <w:sz w:val="24"/>
          <w:szCs w:val="24"/>
          <w:lang w:val="ro-RO"/>
        </w:rPr>
        <w:t>, cod fiscal 4</w:t>
      </w:r>
      <w:r w:rsidR="009B76FA">
        <w:rPr>
          <w:rFonts w:ascii="Times New Roman" w:eastAsia="Times New Roman" w:hAnsi="Times New Roman" w:cs="Times New Roman"/>
          <w:sz w:val="24"/>
          <w:szCs w:val="24"/>
          <w:lang w:val="ro-RO"/>
        </w:rPr>
        <w:t>802813</w:t>
      </w:r>
      <w:r w:rsidRPr="00A6206B">
        <w:rPr>
          <w:rFonts w:ascii="Times New Roman" w:eastAsia="Times New Roman" w:hAnsi="Times New Roman" w:cs="Times New Roman"/>
          <w:sz w:val="24"/>
          <w:szCs w:val="24"/>
          <w:lang w:val="ro-RO"/>
        </w:rPr>
        <w:t>, cont</w:t>
      </w:r>
      <w:r w:rsidR="00D214FF">
        <w:rPr>
          <w:rFonts w:ascii="Times New Roman" w:eastAsia="Times New Roman" w:hAnsi="Times New Roman" w:cs="Times New Roman"/>
          <w:sz w:val="24"/>
          <w:szCs w:val="24"/>
          <w:lang w:val="ro-RO"/>
        </w:rPr>
        <w:t xml:space="preserve"> IBAN RO15TREZ24A6511103570205X</w:t>
      </w:r>
      <w:r w:rsidRPr="00A6206B">
        <w:rPr>
          <w:rFonts w:ascii="Times New Roman" w:eastAsia="Times New Roman" w:hAnsi="Times New Roman" w:cs="Times New Roman"/>
          <w:sz w:val="24"/>
          <w:szCs w:val="24"/>
          <w:lang w:val="ro-RO"/>
        </w:rPr>
        <w:t xml:space="preserve"> Trezoreria </w:t>
      </w:r>
      <w:r w:rsidR="009B76FA">
        <w:rPr>
          <w:rFonts w:ascii="Times New Roman" w:eastAsia="Times New Roman" w:hAnsi="Times New Roman" w:cs="Times New Roman"/>
          <w:sz w:val="24"/>
          <w:szCs w:val="24"/>
          <w:lang w:val="ro-RO"/>
        </w:rPr>
        <w:t>Tg. Bujor</w:t>
      </w:r>
      <w:r w:rsidRPr="00A6206B">
        <w:rPr>
          <w:rFonts w:ascii="Times New Roman" w:eastAsia="Times New Roman" w:hAnsi="Times New Roman" w:cs="Times New Roman"/>
          <w:sz w:val="24"/>
          <w:szCs w:val="24"/>
          <w:lang w:val="ro-RO"/>
        </w:rPr>
        <w:t xml:space="preserve">, reprezentată prin </w:t>
      </w:r>
      <w:r w:rsidR="009B76FA">
        <w:rPr>
          <w:rFonts w:ascii="Times New Roman" w:eastAsia="Times New Roman" w:hAnsi="Times New Roman" w:cs="Times New Roman"/>
          <w:sz w:val="24"/>
          <w:szCs w:val="24"/>
          <w:lang w:val="ro-RO"/>
        </w:rPr>
        <w:t>Filote Adrian</w:t>
      </w:r>
      <w:r w:rsidRPr="00A6206B">
        <w:rPr>
          <w:rFonts w:ascii="Times New Roman" w:eastAsia="Times New Roman" w:hAnsi="Times New Roman" w:cs="Times New Roman"/>
          <w:sz w:val="24"/>
          <w:szCs w:val="24"/>
          <w:lang w:val="ro-RO"/>
        </w:rPr>
        <w:t xml:space="preserve"> având funcţia de primar , </w:t>
      </w:r>
      <w:r w:rsidRPr="00A6206B">
        <w:rPr>
          <w:rFonts w:ascii="Times New Roman" w:eastAsia="Times New Roman" w:hAnsi="Times New Roman" w:cs="Times New Roman"/>
          <w:w w:val="108"/>
          <w:sz w:val="24"/>
          <w:szCs w:val="24"/>
          <w:lang w:val="ro-RO"/>
        </w:rPr>
        <w:t>în calitate de achizitor, pe de o parte</w:t>
      </w:r>
      <w:r w:rsidRPr="00A6206B">
        <w:rPr>
          <w:rFonts w:ascii="Times New Roman" w:eastAsia="Times New Roman" w:hAnsi="Times New Roman" w:cs="Times New Roman"/>
          <w:sz w:val="24"/>
          <w:szCs w:val="24"/>
        </w:rPr>
        <w:t>,</w:t>
      </w:r>
    </w:p>
    <w:p w14:paraId="1BC7BEF0" w14:textId="1BF7029F"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9B76FA">
        <w:rPr>
          <w:rFonts w:ascii="Times New Roman" w:eastAsia="Times New Roman" w:hAnsi="Times New Roman" w:cs="Times New Roman"/>
          <w:sz w:val="24"/>
          <w:szCs w:val="24"/>
          <w:lang w:val="ro-RO"/>
        </w:rPr>
        <w:t>și</w:t>
      </w:r>
    </w:p>
    <w:p w14:paraId="58F4BE86" w14:textId="7042E635" w:rsidR="00A6206B" w:rsidRPr="00A6206B" w:rsidRDefault="00A6206B" w:rsidP="00A6206B">
      <w:pPr>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151C74">
        <w:rPr>
          <w:rFonts w:ascii="Times New Roman" w:eastAsia="Times New Roman" w:hAnsi="Times New Roman" w:cs="Times New Roman"/>
          <w:b/>
          <w:sz w:val="24"/>
          <w:szCs w:val="24"/>
          <w:lang w:val="ro-RO"/>
        </w:rPr>
        <w:t>..............................................</w:t>
      </w:r>
      <w:r w:rsidRPr="00A6206B">
        <w:rPr>
          <w:rFonts w:ascii="Times New Roman" w:eastAsia="Times New Roman" w:hAnsi="Times New Roman" w:cs="Times New Roman"/>
          <w:sz w:val="24"/>
          <w:szCs w:val="24"/>
          <w:lang w:val="ro-RO"/>
        </w:rPr>
        <w:t xml:space="preserve">, cu sediul în </w:t>
      </w:r>
      <w:r w:rsidR="00151C74">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xml:space="preserve"> </w:t>
      </w:r>
      <w:r w:rsidR="0021196C">
        <w:rPr>
          <w:rFonts w:ascii="Times New Roman" w:eastAsia="Times New Roman" w:hAnsi="Times New Roman" w:cs="Times New Roman"/>
          <w:sz w:val="24"/>
          <w:szCs w:val="24"/>
          <w:lang w:val="ro-RO"/>
        </w:rPr>
        <w:t xml:space="preserve">tel: </w:t>
      </w:r>
      <w:r w:rsidR="00151C74">
        <w:rPr>
          <w:rFonts w:ascii="Times New Roman" w:eastAsia="Times New Roman" w:hAnsi="Times New Roman" w:cs="Times New Roman"/>
          <w:sz w:val="24"/>
          <w:szCs w:val="24"/>
          <w:lang w:val="ro-RO"/>
        </w:rPr>
        <w:t>...................................., e-mail ..................................................</w:t>
      </w:r>
      <w:r w:rsidR="0021196C">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înregistrată la Oficiul Registrului Comerțului  sub nr.</w:t>
      </w:r>
      <w:r w:rsidR="00D70EBE">
        <w:rPr>
          <w:rFonts w:ascii="Times New Roman" w:eastAsia="Times New Roman" w:hAnsi="Times New Roman" w:cs="Times New Roman"/>
          <w:sz w:val="24"/>
          <w:szCs w:val="24"/>
          <w:lang w:val="ro-RO"/>
        </w:rPr>
        <w:t xml:space="preserve"> </w:t>
      </w:r>
      <w:r w:rsidR="00151C74">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xml:space="preserve">, CUI </w:t>
      </w:r>
      <w:r w:rsidR="00151C74">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w:t>
      </w:r>
      <w:r w:rsidR="00D70EBE">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Cod IBAN</w:t>
      </w:r>
      <w:r w:rsidR="0021196C">
        <w:rPr>
          <w:rFonts w:ascii="Times New Roman" w:eastAsia="Times New Roman" w:hAnsi="Times New Roman" w:cs="Times New Roman"/>
          <w:sz w:val="24"/>
          <w:szCs w:val="24"/>
          <w:lang w:val="ro-RO"/>
        </w:rPr>
        <w:t xml:space="preserve"> </w:t>
      </w:r>
      <w:r w:rsidR="00151C74">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xml:space="preserve">, deschis la Trezoreria </w:t>
      </w:r>
      <w:r w:rsidR="00151C74">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xml:space="preserve">, reprezentată legal de către </w:t>
      </w:r>
      <w:r w:rsidR="00151C74">
        <w:rPr>
          <w:rFonts w:ascii="Times New Roman" w:eastAsia="Times New Roman" w:hAnsi="Times New Roman" w:cs="Times New Roman"/>
          <w:sz w:val="24"/>
          <w:szCs w:val="24"/>
          <w:lang w:val="ro-RO"/>
        </w:rPr>
        <w:t>.............................</w:t>
      </w:r>
      <w:r w:rsidR="00441E30">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 xml:space="preserve">a având funcția de </w:t>
      </w:r>
      <w:r w:rsidR="00151C74">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în calitate de prestator</w:t>
      </w:r>
      <w:r w:rsidR="00746DDA">
        <w:rPr>
          <w:rFonts w:ascii="Times New Roman" w:eastAsia="Times New Roman" w:hAnsi="Times New Roman" w:cs="Times New Roman"/>
          <w:sz w:val="24"/>
          <w:szCs w:val="24"/>
          <w:lang w:val="ro-RO"/>
        </w:rPr>
        <w:t>.</w:t>
      </w:r>
    </w:p>
    <w:p w14:paraId="333D746F"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2. </w:t>
      </w:r>
      <w:r w:rsidRPr="00A6206B">
        <w:rPr>
          <w:rFonts w:ascii="Times New Roman" w:eastAsia="Times New Roman" w:hAnsi="Times New Roman" w:cs="Times New Roman"/>
          <w:b/>
          <w:sz w:val="24"/>
          <w:szCs w:val="24"/>
          <w:lang w:val="ro-RO"/>
        </w:rPr>
        <w:t>OBIECTUL CONTRACTULUI</w:t>
      </w:r>
    </w:p>
    <w:p w14:paraId="57A892C0" w14:textId="16F6EE5D" w:rsidR="00A6206B" w:rsidRPr="00A74466"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Prestatorul furnizează beneficiarului urmatoarele servicii: </w:t>
      </w:r>
      <w:r w:rsidRPr="00A74466">
        <w:rPr>
          <w:rFonts w:ascii="Times New Roman" w:eastAsia="Times New Roman" w:hAnsi="Times New Roman" w:cs="Times New Roman"/>
          <w:sz w:val="24"/>
          <w:szCs w:val="24"/>
          <w:lang w:val="ro-RO"/>
        </w:rPr>
        <w:t xml:space="preserve">asigurarea unui suport alimentar care constă în furnizarea </w:t>
      </w:r>
      <w:r w:rsidR="00A74466" w:rsidRPr="00A74466">
        <w:rPr>
          <w:rFonts w:ascii="Times New Roman" w:eastAsia="Times New Roman" w:hAnsi="Times New Roman" w:cs="Times New Roman"/>
          <w:sz w:val="24"/>
          <w:szCs w:val="24"/>
          <w:lang w:val="ro-RO"/>
        </w:rPr>
        <w:t>unei mese calde</w:t>
      </w:r>
      <w:r w:rsidRPr="00A74466">
        <w:rPr>
          <w:rFonts w:ascii="Times New Roman" w:eastAsia="Times New Roman" w:hAnsi="Times New Roman" w:cs="Times New Roman"/>
          <w:sz w:val="24"/>
          <w:szCs w:val="24"/>
          <w:lang w:val="ro-RO"/>
        </w:rPr>
        <w:t xml:space="preserve"> pentru </w:t>
      </w:r>
      <w:r w:rsidR="00A74466" w:rsidRPr="00A74466">
        <w:rPr>
          <w:rFonts w:ascii="Times New Roman" w:eastAsia="Times New Roman" w:hAnsi="Times New Roman" w:cs="Times New Roman"/>
          <w:sz w:val="24"/>
          <w:szCs w:val="24"/>
          <w:lang w:val="ro-RO"/>
        </w:rPr>
        <w:t xml:space="preserve">preșcolarii și </w:t>
      </w:r>
      <w:r w:rsidRPr="00A74466">
        <w:rPr>
          <w:rFonts w:ascii="Times New Roman" w:eastAsia="Times New Roman" w:hAnsi="Times New Roman" w:cs="Times New Roman"/>
          <w:sz w:val="24"/>
          <w:szCs w:val="24"/>
          <w:lang w:val="ro-RO"/>
        </w:rPr>
        <w:t xml:space="preserve">elevii din unitățiile de învățământ de pe raza comunei </w:t>
      </w:r>
      <w:r w:rsidR="009B76FA">
        <w:rPr>
          <w:rFonts w:ascii="Times New Roman" w:eastAsia="Times New Roman" w:hAnsi="Times New Roman" w:cs="Times New Roman"/>
          <w:sz w:val="24"/>
          <w:szCs w:val="24"/>
          <w:lang w:val="ro-RO"/>
        </w:rPr>
        <w:t>FÂRȚĂNEȘTI</w:t>
      </w:r>
      <w:r w:rsidR="00353CF7" w:rsidRPr="00A74466">
        <w:rPr>
          <w:rFonts w:ascii="Times New Roman" w:eastAsia="Times New Roman" w:hAnsi="Times New Roman" w:cs="Times New Roman"/>
          <w:sz w:val="24"/>
          <w:szCs w:val="24"/>
          <w:lang w:val="ro-RO"/>
        </w:rPr>
        <w:t xml:space="preserve">, în perioada de școlarizare </w:t>
      </w:r>
      <w:r w:rsidR="00151C74">
        <w:rPr>
          <w:rFonts w:ascii="Times New Roman" w:eastAsia="Times New Roman" w:hAnsi="Times New Roman" w:cs="Times New Roman"/>
          <w:sz w:val="24"/>
          <w:szCs w:val="24"/>
          <w:lang w:val="ro-RO"/>
        </w:rPr>
        <w:t xml:space="preserve">aprilie - </w:t>
      </w:r>
      <w:r w:rsidR="00B82793">
        <w:rPr>
          <w:rFonts w:ascii="Times New Roman" w:eastAsia="Times New Roman" w:hAnsi="Times New Roman" w:cs="Times New Roman"/>
          <w:sz w:val="24"/>
          <w:szCs w:val="24"/>
          <w:lang w:val="ro-RO"/>
        </w:rPr>
        <w:t>decembrie</w:t>
      </w:r>
      <w:r w:rsidRPr="00A74466">
        <w:rPr>
          <w:rFonts w:ascii="Times New Roman" w:eastAsia="Times New Roman" w:hAnsi="Times New Roman" w:cs="Times New Roman"/>
          <w:sz w:val="24"/>
          <w:szCs w:val="24"/>
          <w:lang w:val="ro-RO"/>
        </w:rPr>
        <w:t xml:space="preserve"> 20</w:t>
      </w:r>
      <w:r w:rsidR="00353CF7" w:rsidRPr="00A74466">
        <w:rPr>
          <w:rFonts w:ascii="Times New Roman" w:eastAsia="Times New Roman" w:hAnsi="Times New Roman" w:cs="Times New Roman"/>
          <w:sz w:val="24"/>
          <w:szCs w:val="24"/>
          <w:lang w:val="ro-RO"/>
        </w:rPr>
        <w:t>2</w:t>
      </w:r>
      <w:r w:rsidR="00151C74">
        <w:rPr>
          <w:rFonts w:ascii="Times New Roman" w:eastAsia="Times New Roman" w:hAnsi="Times New Roman" w:cs="Times New Roman"/>
          <w:sz w:val="24"/>
          <w:szCs w:val="24"/>
          <w:lang w:val="ro-RO"/>
        </w:rPr>
        <w:t>6</w:t>
      </w:r>
      <w:r w:rsidRPr="00A74466">
        <w:rPr>
          <w:rFonts w:ascii="Times New Roman" w:eastAsia="Times New Roman" w:hAnsi="Times New Roman" w:cs="Times New Roman"/>
          <w:sz w:val="24"/>
          <w:szCs w:val="24"/>
          <w:lang w:val="ro-RO"/>
        </w:rPr>
        <w:t xml:space="preserve">.       </w:t>
      </w:r>
    </w:p>
    <w:p w14:paraId="7912B413"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 xml:space="preserve"> 3</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DURATA CONTRACTULUI</w:t>
      </w:r>
    </w:p>
    <w:p w14:paraId="5D93456C" w14:textId="53474613"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Durata prezentului contract este de la data semnării acestuia de către toate părțile implicate și până la 31 decembrie 20</w:t>
      </w:r>
      <w:r w:rsidR="00353CF7">
        <w:rPr>
          <w:rFonts w:ascii="Times New Roman" w:eastAsia="Times New Roman" w:hAnsi="Times New Roman" w:cs="Times New Roman"/>
          <w:sz w:val="24"/>
          <w:szCs w:val="24"/>
          <w:lang w:val="ro-RO"/>
        </w:rPr>
        <w:t>2</w:t>
      </w:r>
      <w:r w:rsidR="00151C74">
        <w:rPr>
          <w:rFonts w:ascii="Times New Roman" w:eastAsia="Times New Roman" w:hAnsi="Times New Roman" w:cs="Times New Roman"/>
          <w:sz w:val="24"/>
          <w:szCs w:val="24"/>
          <w:lang w:val="ro-RO"/>
        </w:rPr>
        <w:t>6</w:t>
      </w:r>
      <w:r w:rsidRPr="00A6206B">
        <w:rPr>
          <w:rFonts w:ascii="Times New Roman" w:eastAsia="Times New Roman" w:hAnsi="Times New Roman" w:cs="Times New Roman"/>
          <w:sz w:val="24"/>
          <w:szCs w:val="24"/>
          <w:lang w:val="ro-RO"/>
        </w:rPr>
        <w:t>.</w:t>
      </w:r>
    </w:p>
    <w:p w14:paraId="75DB1846" w14:textId="6DA8707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Termenul contractului poate fi modificat cu acordul scris al ambelor parti, prin act ad</w:t>
      </w:r>
      <w:r w:rsidR="005F2975">
        <w:rPr>
          <w:rFonts w:ascii="Times New Roman" w:eastAsia="Times New Roman" w:hAnsi="Times New Roman" w:cs="Times New Roman"/>
          <w:sz w:val="24"/>
          <w:szCs w:val="24"/>
          <w:lang w:val="ro-RO"/>
        </w:rPr>
        <w:t>itional la prezentul contract, încheiat cu cel putin 3 zile î</w:t>
      </w:r>
      <w:r w:rsidRPr="00A6206B">
        <w:rPr>
          <w:rFonts w:ascii="Times New Roman" w:eastAsia="Times New Roman" w:hAnsi="Times New Roman" w:cs="Times New Roman"/>
          <w:sz w:val="24"/>
          <w:szCs w:val="24"/>
          <w:lang w:val="ro-RO"/>
        </w:rPr>
        <w:t>nainte de data expir</w:t>
      </w:r>
      <w:r w:rsidR="005F2975">
        <w:rPr>
          <w:rFonts w:ascii="Times New Roman" w:eastAsia="Times New Roman" w:hAnsi="Times New Roman" w:cs="Times New Roman"/>
          <w:sz w:val="24"/>
          <w:szCs w:val="24"/>
          <w:lang w:val="ro-RO"/>
        </w:rPr>
        <w:t>ă</w:t>
      </w:r>
      <w:r w:rsidRPr="00A6206B">
        <w:rPr>
          <w:rFonts w:ascii="Times New Roman" w:eastAsia="Times New Roman" w:hAnsi="Times New Roman" w:cs="Times New Roman"/>
          <w:sz w:val="24"/>
          <w:szCs w:val="24"/>
          <w:lang w:val="ro-RO"/>
        </w:rPr>
        <w:t>rii prezentului contract.</w:t>
      </w:r>
    </w:p>
    <w:p w14:paraId="713F1FAD"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 xml:space="preserve"> 4</w:t>
      </w:r>
      <w:r w:rsidRPr="00A6206B">
        <w:rPr>
          <w:rFonts w:ascii="Times New Roman" w:eastAsia="Times New Roman" w:hAnsi="Times New Roman" w:cs="Times New Roman"/>
          <w:b/>
          <w:sz w:val="24"/>
          <w:szCs w:val="24"/>
          <w:lang w:val="ro-RO"/>
        </w:rPr>
        <w:t>. PREȚUL CONTRACTULUI</w:t>
      </w:r>
    </w:p>
    <w:p w14:paraId="1DAF1F91" w14:textId="30F3CE7A" w:rsidR="00A6206B" w:rsidRPr="00CC0CED"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Prețul pe care achizitorul </w:t>
      </w:r>
      <w:r w:rsidR="005F2975">
        <w:rPr>
          <w:rFonts w:ascii="Times New Roman" w:eastAsia="Times New Roman" w:hAnsi="Times New Roman" w:cs="Times New Roman"/>
          <w:sz w:val="24"/>
          <w:szCs w:val="24"/>
          <w:lang w:val="ro-RO"/>
        </w:rPr>
        <w:t>î</w:t>
      </w:r>
      <w:r w:rsidRPr="00A6206B">
        <w:rPr>
          <w:rFonts w:ascii="Times New Roman" w:eastAsia="Times New Roman" w:hAnsi="Times New Roman" w:cs="Times New Roman"/>
          <w:sz w:val="24"/>
          <w:szCs w:val="24"/>
          <w:lang w:val="ro-RO"/>
        </w:rPr>
        <w:t xml:space="preserve">l datorează prestatorului pentru serviciile sale, este de </w:t>
      </w:r>
      <w:r w:rsidR="00151C74">
        <w:rPr>
          <w:rFonts w:ascii="Times New Roman" w:eastAsia="Times New Roman" w:hAnsi="Times New Roman" w:cs="Times New Roman"/>
          <w:b/>
          <w:sz w:val="24"/>
          <w:szCs w:val="24"/>
          <w:lang w:val="ro-RO"/>
        </w:rPr>
        <w:t>......</w:t>
      </w:r>
      <w:r w:rsidRPr="00A6206B">
        <w:rPr>
          <w:rFonts w:ascii="Times New Roman" w:eastAsia="Times New Roman" w:hAnsi="Times New Roman" w:cs="Times New Roman"/>
          <w:b/>
          <w:sz w:val="24"/>
          <w:szCs w:val="24"/>
          <w:lang w:val="ro-RO"/>
        </w:rPr>
        <w:t xml:space="preserve"> lei/pachet/porție</w:t>
      </w:r>
      <w:r w:rsidRPr="00A6206B">
        <w:rPr>
          <w:rFonts w:ascii="Times New Roman" w:eastAsia="Times New Roman" w:hAnsi="Times New Roman" w:cs="Times New Roman"/>
          <w:sz w:val="24"/>
          <w:szCs w:val="24"/>
          <w:lang w:val="ro-RO"/>
        </w:rPr>
        <w:t xml:space="preserve">, și nu include TVA. Plata se face lunar în funcție de </w:t>
      </w:r>
      <w:r w:rsidRPr="00CC0CED">
        <w:rPr>
          <w:rFonts w:ascii="Times New Roman" w:eastAsia="Times New Roman" w:hAnsi="Times New Roman" w:cs="Times New Roman"/>
          <w:sz w:val="24"/>
          <w:szCs w:val="24"/>
          <w:lang w:val="ro-RO"/>
        </w:rPr>
        <w:t xml:space="preserve">numărul de porții de masă </w:t>
      </w:r>
      <w:r w:rsidR="009B76FA">
        <w:rPr>
          <w:rFonts w:ascii="Times New Roman" w:eastAsia="Times New Roman" w:hAnsi="Times New Roman" w:cs="Times New Roman"/>
          <w:sz w:val="24"/>
          <w:szCs w:val="24"/>
          <w:lang w:val="ro-RO"/>
        </w:rPr>
        <w:t>sănătoasă</w:t>
      </w:r>
      <w:r w:rsidRPr="00CC0CED">
        <w:rPr>
          <w:rFonts w:ascii="Times New Roman" w:eastAsia="Times New Roman" w:hAnsi="Times New Roman" w:cs="Times New Roman"/>
          <w:sz w:val="24"/>
          <w:szCs w:val="24"/>
          <w:lang w:val="ro-RO"/>
        </w:rPr>
        <w:t>care au fost furnizate/servite și confirmate de reprezentanții unităților de învățământ împuterniciți pentru această activitate.</w:t>
      </w:r>
    </w:p>
    <w:p w14:paraId="18E0FFF4" w14:textId="77777777" w:rsidR="00151C74"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Valoarea totală a contractului  nu va depășeși suma de </w:t>
      </w:r>
      <w:r w:rsidR="00151C74">
        <w:rPr>
          <w:rFonts w:ascii="Times New Roman" w:eastAsia="Times New Roman" w:hAnsi="Times New Roman" w:cs="Times New Roman"/>
          <w:b/>
          <w:sz w:val="24"/>
          <w:szCs w:val="24"/>
          <w:lang w:val="ro-RO"/>
        </w:rPr>
        <w:t>597.682,80</w:t>
      </w:r>
      <w:r w:rsidRPr="00CC0CED">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b/>
          <w:sz w:val="24"/>
          <w:szCs w:val="24"/>
          <w:lang w:val="ro-RO"/>
        </w:rPr>
        <w:t>lei, fără TVA</w:t>
      </w:r>
      <w:r w:rsidRPr="00A6206B">
        <w:rPr>
          <w:rFonts w:ascii="Times New Roman" w:eastAsia="Times New Roman" w:hAnsi="Times New Roman" w:cs="Times New Roman"/>
          <w:sz w:val="24"/>
          <w:szCs w:val="24"/>
          <w:lang w:val="ro-RO"/>
        </w:rPr>
        <w:t xml:space="preserve">, în condițiile în care zilnic sunt furnizate un număr </w:t>
      </w:r>
      <w:r w:rsidR="00506D52">
        <w:rPr>
          <w:rFonts w:ascii="Times New Roman" w:eastAsia="Times New Roman" w:hAnsi="Times New Roman" w:cs="Times New Roman"/>
          <w:sz w:val="24"/>
          <w:szCs w:val="24"/>
          <w:lang w:val="ro-RO"/>
        </w:rPr>
        <w:t>3</w:t>
      </w:r>
      <w:r w:rsidR="00151C74">
        <w:rPr>
          <w:rFonts w:ascii="Times New Roman" w:eastAsia="Times New Roman" w:hAnsi="Times New Roman" w:cs="Times New Roman"/>
          <w:sz w:val="24"/>
          <w:szCs w:val="24"/>
          <w:lang w:val="ro-RO"/>
        </w:rPr>
        <w:t>44</w:t>
      </w:r>
      <w:r w:rsidR="00CC0CED">
        <w:rPr>
          <w:rFonts w:ascii="Times New Roman" w:eastAsia="Times New Roman" w:hAnsi="Times New Roman" w:cs="Times New Roman"/>
          <w:sz w:val="24"/>
          <w:szCs w:val="24"/>
          <w:lang w:val="ro-RO"/>
        </w:rPr>
        <w:t xml:space="preserve"> </w:t>
      </w:r>
      <w:r w:rsidR="00506D52">
        <w:rPr>
          <w:rFonts w:ascii="Times New Roman" w:eastAsia="Times New Roman" w:hAnsi="Times New Roman" w:cs="Times New Roman"/>
          <w:sz w:val="24"/>
          <w:szCs w:val="24"/>
          <w:lang w:val="ro-RO"/>
        </w:rPr>
        <w:t>pachete</w:t>
      </w:r>
      <w:r w:rsidRPr="00CC0CED">
        <w:rPr>
          <w:rFonts w:ascii="Times New Roman" w:eastAsia="Times New Roman" w:hAnsi="Times New Roman" w:cs="Times New Roman"/>
          <w:sz w:val="24"/>
          <w:szCs w:val="24"/>
          <w:lang w:val="ro-RO"/>
        </w:rPr>
        <w:t xml:space="preserve">.  </w:t>
      </w:r>
    </w:p>
    <w:p w14:paraId="625AD0EB" w14:textId="359E66F8" w:rsidR="00A6206B" w:rsidRPr="00CC0CED" w:rsidRDefault="00A6206B" w:rsidP="00151C74">
      <w:pPr>
        <w:autoSpaceDE w:val="0"/>
        <w:autoSpaceDN w:val="0"/>
        <w:adjustRightInd w:val="0"/>
        <w:spacing w:after="0" w:line="240" w:lineRule="auto"/>
        <w:ind w:firstLine="720"/>
        <w:jc w:val="both"/>
        <w:rPr>
          <w:rFonts w:ascii="Times New Roman" w:eastAsia="Times New Roman" w:hAnsi="Times New Roman" w:cs="Times New Roman"/>
          <w:sz w:val="24"/>
          <w:szCs w:val="24"/>
          <w:lang w:val="ro-RO"/>
        </w:rPr>
      </w:pPr>
      <w:r w:rsidRPr="00CC0CED">
        <w:rPr>
          <w:rFonts w:ascii="Times New Roman" w:eastAsia="Times New Roman" w:hAnsi="Times New Roman" w:cs="Times New Roman"/>
          <w:sz w:val="24"/>
          <w:szCs w:val="24"/>
          <w:lang w:val="ro-RO"/>
        </w:rPr>
        <w:t>Pretul contractului ramane ferm pe toata perioada derularii acestuia.</w:t>
      </w:r>
    </w:p>
    <w:p w14:paraId="69E2FF55" w14:textId="0FE2CD67" w:rsidR="00A6206B" w:rsidRPr="00A6206B" w:rsidRDefault="00A6206B" w:rsidP="00734CE3">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CC0CED">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 xml:space="preserve"> 5</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MODALITĂȚI DE PLATA</w:t>
      </w:r>
    </w:p>
    <w:p w14:paraId="446A54FE" w14:textId="1B9F6796"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Plata se va efectua prin  ordin de plată în termen de maxim 30 de zile de la emiterea facturii.</w:t>
      </w:r>
    </w:p>
    <w:p w14:paraId="3E4B6A71"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6</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OBLIGAȚIILE PĂRȚILOR</w:t>
      </w:r>
    </w:p>
    <w:p w14:paraId="6E3F468B" w14:textId="4D55A57B" w:rsidR="00A6206B" w:rsidRPr="00A6206B" w:rsidRDefault="00A6206B" w:rsidP="00A6206B">
      <w:pPr>
        <w:suppressAutoHyphens/>
        <w:spacing w:after="0" w:line="240" w:lineRule="auto"/>
        <w:ind w:firstLine="720"/>
        <w:jc w:val="both"/>
        <w:rPr>
          <w:rFonts w:ascii="Times New Roman" w:eastAsia="Times New Roman" w:hAnsi="Times New Roman" w:cs="Times New Roman"/>
          <w:b/>
          <w:i/>
          <w:sz w:val="24"/>
          <w:szCs w:val="24"/>
          <w:lang w:val="ro-RO" w:eastAsia="ar-SA"/>
        </w:rPr>
      </w:pPr>
      <w:r w:rsidRPr="00A6206B">
        <w:rPr>
          <w:rFonts w:ascii="Times New Roman" w:eastAsia="Times New Roman" w:hAnsi="Times New Roman" w:cs="Times New Roman"/>
          <w:b/>
          <w:i/>
          <w:sz w:val="24"/>
          <w:szCs w:val="24"/>
          <w:lang w:val="ro-RO" w:eastAsia="ar-SA"/>
        </w:rPr>
        <w:t>Resposabilitățile prestatorului</w:t>
      </w:r>
    </w:p>
    <w:p w14:paraId="0C822601" w14:textId="0AEEAE08" w:rsidR="00A6206B" w:rsidRDefault="00A6206B" w:rsidP="0021196C">
      <w:pPr>
        <w:spacing w:before="120" w:after="12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Furnizarea pachetelor/serviciul de asigurare masă </w:t>
      </w:r>
      <w:r w:rsidR="00506D52">
        <w:rPr>
          <w:rFonts w:ascii="Times New Roman" w:eastAsia="Times New Roman" w:hAnsi="Times New Roman" w:cs="Times New Roman"/>
          <w:b/>
          <w:sz w:val="24"/>
          <w:szCs w:val="24"/>
          <w:lang w:val="ro-RO"/>
        </w:rPr>
        <w:t>sănătoasă</w:t>
      </w:r>
      <w:r w:rsidRPr="00A6206B">
        <w:rPr>
          <w:rFonts w:ascii="Times New Roman" w:eastAsia="Times New Roman" w:hAnsi="Times New Roman" w:cs="Times New Roman"/>
          <w:b/>
          <w:sz w:val="24"/>
          <w:szCs w:val="24"/>
          <w:lang w:val="ro-RO"/>
        </w:rPr>
        <w:t xml:space="preserve"> se face în conformitate cu:</w:t>
      </w:r>
    </w:p>
    <w:p w14:paraId="01913E1F" w14:textId="5DADFBBF" w:rsidR="00734CE3"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bookmarkStart w:id="0" w:name="_Hlk163802002"/>
      <w:r w:rsidRPr="00FE5BCE">
        <w:rPr>
          <w:rFonts w:ascii="Times New Roman" w:eastAsia="Times New Roman" w:hAnsi="Times New Roman" w:cs="Times New Roman"/>
          <w:bCs/>
          <w:sz w:val="24"/>
          <w:szCs w:val="24"/>
          <w:lang w:val="ro-RO"/>
        </w:rPr>
        <w:t xml:space="preserve">- Hotărârea Guvernului nr. </w:t>
      </w:r>
      <w:r w:rsidR="00151C74">
        <w:rPr>
          <w:rFonts w:ascii="Times New Roman" w:eastAsia="Times New Roman" w:hAnsi="Times New Roman" w:cs="Times New Roman"/>
          <w:bCs/>
          <w:sz w:val="24"/>
          <w:szCs w:val="24"/>
          <w:lang w:val="ro-RO"/>
        </w:rPr>
        <w:t>1171</w:t>
      </w:r>
      <w:r w:rsidRPr="00FE5BCE">
        <w:rPr>
          <w:rFonts w:ascii="Times New Roman" w:eastAsia="Times New Roman" w:hAnsi="Times New Roman" w:cs="Times New Roman"/>
          <w:bCs/>
          <w:sz w:val="24"/>
          <w:szCs w:val="24"/>
          <w:lang w:val="ro-RO"/>
        </w:rPr>
        <w:t>/202</w:t>
      </w:r>
      <w:r w:rsidR="00E61111">
        <w:rPr>
          <w:rFonts w:ascii="Times New Roman" w:eastAsia="Times New Roman" w:hAnsi="Times New Roman" w:cs="Times New Roman"/>
          <w:bCs/>
          <w:sz w:val="24"/>
          <w:szCs w:val="24"/>
          <w:lang w:val="ro-RO"/>
        </w:rPr>
        <w:t>5</w:t>
      </w:r>
      <w:r w:rsidRPr="00FE5BCE">
        <w:rPr>
          <w:rFonts w:ascii="Times New Roman" w:eastAsia="Times New Roman" w:hAnsi="Times New Roman" w:cs="Times New Roman"/>
          <w:bCs/>
          <w:sz w:val="24"/>
          <w:szCs w:val="24"/>
          <w:lang w:val="ro-RO"/>
        </w:rPr>
        <w:t xml:space="preserve"> privind instituirea Programului Naţional „Masă sănătoasă (PNMS)"</w:t>
      </w:r>
      <w:r w:rsidR="00E61111">
        <w:rPr>
          <w:rFonts w:ascii="Times New Roman" w:eastAsia="Times New Roman" w:hAnsi="Times New Roman" w:cs="Times New Roman"/>
          <w:bCs/>
          <w:sz w:val="24"/>
          <w:szCs w:val="24"/>
          <w:lang w:val="ro-RO"/>
        </w:rPr>
        <w:t xml:space="preserve"> în anul 202</w:t>
      </w:r>
      <w:r w:rsidR="00151C74">
        <w:rPr>
          <w:rFonts w:ascii="Times New Roman" w:eastAsia="Times New Roman" w:hAnsi="Times New Roman" w:cs="Times New Roman"/>
          <w:bCs/>
          <w:sz w:val="24"/>
          <w:szCs w:val="24"/>
          <w:lang w:val="ro-RO"/>
        </w:rPr>
        <w:t>6</w:t>
      </w:r>
      <w:r w:rsidRPr="00FE5BCE">
        <w:rPr>
          <w:rFonts w:ascii="Times New Roman" w:eastAsia="Times New Roman" w:hAnsi="Times New Roman" w:cs="Times New Roman"/>
          <w:bCs/>
          <w:sz w:val="24"/>
          <w:szCs w:val="24"/>
          <w:lang w:val="ro-RO"/>
        </w:rPr>
        <w:t xml:space="preserve"> </w:t>
      </w:r>
    </w:p>
    <w:bookmarkEnd w:id="0"/>
    <w:p w14:paraId="69F3083B" w14:textId="305AF84F"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 Legea nr.123/2008 - pentru o alimentație sănătoasă în unitățiile de învăţămâ</w:t>
      </w:r>
      <w:r w:rsidR="00D70EBE">
        <w:rPr>
          <w:rFonts w:ascii="Times New Roman" w:eastAsia="Times New Roman" w:hAnsi="Times New Roman" w:cs="Times New Roman"/>
          <w:bCs/>
          <w:sz w:val="24"/>
          <w:szCs w:val="24"/>
          <w:lang w:val="ro-RO"/>
        </w:rPr>
        <w:t>n</w:t>
      </w:r>
      <w:r w:rsidRPr="00FE5BCE">
        <w:rPr>
          <w:rFonts w:ascii="Times New Roman" w:eastAsia="Times New Roman" w:hAnsi="Times New Roman" w:cs="Times New Roman"/>
          <w:bCs/>
          <w:sz w:val="24"/>
          <w:szCs w:val="24"/>
          <w:lang w:val="ro-RO"/>
        </w:rPr>
        <w:t>t preuniversitar; Ordinul nr. 1563/2008 pentru aprobarea Listei alimentelor nerecomandate preşcolarilor şi şcolarilor şi a principiilor care stau la baza unei alimentaţii sănătoase pentru copii şi adolescenţi;</w:t>
      </w:r>
    </w:p>
    <w:p w14:paraId="2B8FAA95"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lastRenderedPageBreak/>
        <w:t>- Ordinul ministrului sănătății nr. 1.456/2020 pentru aprobarea Normelor de igienă din unităţile pentru ocrotirea, educarea, instruirea, odihna şi recreerea copiilor şi tinerilor, cu modificările şi completările ulterioare,</w:t>
      </w:r>
    </w:p>
    <w:p w14:paraId="418FE63A"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Ordinul ministrului sănătății și al ministrului educației nr. 2.209/4.469/2022 privind aprobarea Metodologiei pentru organizarea şi certificarea instruirii profesionale a personalului privind însuşirea noțiunilor fundamentale de igienă,</w:t>
      </w:r>
    </w:p>
    <w:p w14:paraId="764848CE" w14:textId="3A642172"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w:t>
      </w:r>
      <w:r>
        <w:rPr>
          <w:rFonts w:ascii="Times New Roman" w:eastAsia="Times New Roman" w:hAnsi="Times New Roman" w:cs="Times New Roman"/>
          <w:bCs/>
          <w:sz w:val="24"/>
          <w:szCs w:val="24"/>
          <w:lang w:val="ro-RO"/>
        </w:rPr>
        <w:t xml:space="preserve"> </w:t>
      </w:r>
      <w:r w:rsidRPr="00FE5BCE">
        <w:rPr>
          <w:rFonts w:ascii="Times New Roman" w:eastAsia="Times New Roman" w:hAnsi="Times New Roman" w:cs="Times New Roman"/>
          <w:bCs/>
          <w:sz w:val="24"/>
          <w:szCs w:val="24"/>
          <w:lang w:val="ro-RO"/>
        </w:rPr>
        <w:t>Regulamentul (UE) nr. 1.308/2013 al Parlamentului European şi al Consiliului din 17 decembrie 2013 de instituire a unei organizări comune a pieţelor, produselor agricole şi de abrogare a Regulamentelor (CEE) nr. 922/72, (CEE) nr. 234/79, (CE) nr. 1.037/2001 şi (CE) nr. 1.234/2007 ale Consiliului, cu amendamentele ulterioare;</w:t>
      </w:r>
    </w:p>
    <w:p w14:paraId="4E1DF115"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Regulamentul (CE) nr. 852/2004 al Parlamentului European şi al Consiliului din 29 aprilie 2004 privind igiena produselor alimentare, cu amendamentele ulterioare;</w:t>
      </w:r>
    </w:p>
    <w:p w14:paraId="6DB6A258"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Regulamentul (CE) nr. 853/2004 al Parlamentului European şi al Consiliului din 29 aprilie 2004 privind normele specifice de igienă care se aplică alimentelor de origine animală, cu amendamentele ulterioare.</w:t>
      </w:r>
    </w:p>
    <w:p w14:paraId="127F0381" w14:textId="675565A6" w:rsidR="00FE5BCE" w:rsidRPr="00FE5BCE" w:rsidRDefault="00FE5BCE" w:rsidP="00FE5BCE">
      <w:pPr>
        <w:spacing w:before="120" w:after="120" w:line="240" w:lineRule="auto"/>
        <w:ind w:firstLine="720"/>
        <w:jc w:val="both"/>
        <w:rPr>
          <w:rFonts w:ascii="Times New Roman" w:eastAsia="Times New Roman" w:hAnsi="Times New Roman" w:cs="Times New Roman"/>
          <w:b/>
          <w:sz w:val="24"/>
          <w:szCs w:val="24"/>
          <w:lang w:val="ro-RO"/>
        </w:rPr>
      </w:pPr>
      <w:r w:rsidRPr="00FE5BCE">
        <w:rPr>
          <w:rFonts w:ascii="Times New Roman" w:eastAsia="Times New Roman" w:hAnsi="Times New Roman" w:cs="Times New Roman"/>
          <w:b/>
          <w:sz w:val="24"/>
          <w:szCs w:val="24"/>
          <w:lang w:val="ro-RO"/>
        </w:rPr>
        <w:t xml:space="preserve">,,Prestarea serviciul de asigurare masă </w:t>
      </w:r>
      <w:r>
        <w:rPr>
          <w:rFonts w:ascii="Times New Roman" w:eastAsia="Times New Roman" w:hAnsi="Times New Roman" w:cs="Times New Roman"/>
          <w:b/>
          <w:sz w:val="24"/>
          <w:szCs w:val="24"/>
          <w:lang w:val="ro-RO"/>
        </w:rPr>
        <w:t>sănătoasă</w:t>
      </w:r>
      <w:r w:rsidRPr="00FE5BCE">
        <w:rPr>
          <w:rFonts w:ascii="Times New Roman" w:eastAsia="Times New Roman" w:hAnsi="Times New Roman" w:cs="Times New Roman"/>
          <w:b/>
          <w:sz w:val="24"/>
          <w:szCs w:val="24"/>
          <w:lang w:val="ro-RO"/>
        </w:rPr>
        <w:t xml:space="preserve"> în regim catering pentru elevii din unitățiile de învăţământ de pe raza comunei </w:t>
      </w:r>
      <w:r w:rsidR="00734CE3">
        <w:rPr>
          <w:rFonts w:ascii="Times New Roman" w:eastAsia="Times New Roman" w:hAnsi="Times New Roman" w:cs="Times New Roman"/>
          <w:b/>
          <w:sz w:val="24"/>
          <w:szCs w:val="24"/>
          <w:lang w:val="ro-RO"/>
        </w:rPr>
        <w:t>Fârțănești</w:t>
      </w:r>
      <w:r w:rsidRPr="00FE5BCE">
        <w:rPr>
          <w:rFonts w:ascii="Times New Roman" w:eastAsia="Times New Roman" w:hAnsi="Times New Roman" w:cs="Times New Roman"/>
          <w:b/>
          <w:sz w:val="24"/>
          <w:szCs w:val="24"/>
          <w:lang w:val="ro-RO"/>
        </w:rPr>
        <w:t>"</w:t>
      </w:r>
    </w:p>
    <w:p w14:paraId="2F49783F" w14:textId="693F345C" w:rsidR="00A6206B" w:rsidRPr="00A6206B" w:rsidRDefault="002F7566" w:rsidP="00D214FF">
      <w:pPr>
        <w:spacing w:before="120" w:after="120" w:line="240" w:lineRule="auto"/>
        <w:ind w:firstLine="720"/>
        <w:jc w:val="both"/>
        <w:rPr>
          <w:rFonts w:ascii="Times New Roman" w:eastAsia="Times New Roman" w:hAnsi="Times New Roman" w:cs="Times New Roman"/>
          <w:b/>
          <w:i/>
          <w:color w:val="000000"/>
          <w:sz w:val="24"/>
          <w:szCs w:val="24"/>
          <w:lang w:val="ro-RO"/>
        </w:rPr>
      </w:pPr>
      <w:r>
        <w:rPr>
          <w:rFonts w:ascii="Times New Roman" w:eastAsia="Times New Roman" w:hAnsi="Times New Roman" w:cs="Times New Roman"/>
          <w:b/>
          <w:i/>
          <w:color w:val="000000"/>
          <w:sz w:val="24"/>
          <w:szCs w:val="24"/>
          <w:lang w:val="ro-RO"/>
        </w:rPr>
        <w:t xml:space="preserve">6.1. </w:t>
      </w:r>
      <w:r w:rsidR="00A6206B" w:rsidRPr="00A6206B">
        <w:rPr>
          <w:rFonts w:ascii="Times New Roman" w:eastAsia="Times New Roman" w:hAnsi="Times New Roman" w:cs="Times New Roman"/>
          <w:b/>
          <w:i/>
          <w:color w:val="000000"/>
          <w:sz w:val="24"/>
          <w:szCs w:val="24"/>
          <w:lang w:val="ro-RO"/>
        </w:rPr>
        <w:t xml:space="preserve">Caracteristici generale </w:t>
      </w:r>
    </w:p>
    <w:p w14:paraId="3096C44E" w14:textId="12B9DB12" w:rsidR="00A6206B" w:rsidRPr="00734CE3" w:rsidRDefault="00A6206B" w:rsidP="00A6206B">
      <w:pPr>
        <w:spacing w:before="120" w:after="120" w:line="240" w:lineRule="auto"/>
        <w:ind w:firstLine="720"/>
        <w:jc w:val="both"/>
        <w:rPr>
          <w:rFonts w:ascii="Times New Roman" w:eastAsia="Times New Roman" w:hAnsi="Times New Roman" w:cs="Times New Roman"/>
          <w:bCs/>
          <w:color w:val="FF0000"/>
          <w:sz w:val="24"/>
          <w:szCs w:val="24"/>
          <w:lang w:val="ro-RO"/>
        </w:rPr>
      </w:pPr>
      <w:r w:rsidRPr="00734CE3">
        <w:rPr>
          <w:rFonts w:ascii="Times New Roman" w:eastAsia="Times New Roman" w:hAnsi="Times New Roman" w:cs="Times New Roman"/>
          <w:bCs/>
          <w:color w:val="000000"/>
          <w:sz w:val="24"/>
          <w:szCs w:val="24"/>
          <w:lang w:val="ro-RO"/>
        </w:rPr>
        <w:t xml:space="preserve">Se va asigura o </w:t>
      </w:r>
      <w:r w:rsidR="000C1143" w:rsidRPr="00734CE3">
        <w:rPr>
          <w:rFonts w:ascii="Times New Roman" w:eastAsia="Times New Roman" w:hAnsi="Times New Roman" w:cs="Times New Roman"/>
          <w:bCs/>
          <w:color w:val="000000"/>
          <w:sz w:val="24"/>
          <w:szCs w:val="24"/>
          <w:lang w:val="ro-RO"/>
        </w:rPr>
        <w:t xml:space="preserve">masă </w:t>
      </w:r>
      <w:r w:rsidR="00695E65" w:rsidRPr="00734CE3">
        <w:rPr>
          <w:rFonts w:ascii="Times New Roman" w:eastAsia="Times New Roman" w:hAnsi="Times New Roman" w:cs="Times New Roman"/>
          <w:bCs/>
          <w:color w:val="000000"/>
          <w:sz w:val="24"/>
          <w:szCs w:val="24"/>
          <w:lang w:val="ro-RO"/>
        </w:rPr>
        <w:t>sănătoasă</w:t>
      </w:r>
      <w:r w:rsidR="00FE5BCE" w:rsidRPr="00734CE3">
        <w:rPr>
          <w:rFonts w:ascii="Times New Roman" w:eastAsia="Times New Roman" w:hAnsi="Times New Roman" w:cs="Times New Roman"/>
          <w:bCs/>
          <w:color w:val="000000"/>
          <w:sz w:val="24"/>
          <w:szCs w:val="24"/>
          <w:lang w:val="ro-RO"/>
        </w:rPr>
        <w:t xml:space="preserve"> </w:t>
      </w:r>
      <w:r w:rsidRPr="00734CE3">
        <w:rPr>
          <w:rFonts w:ascii="Times New Roman" w:eastAsia="Times New Roman" w:hAnsi="Times New Roman" w:cs="Times New Roman"/>
          <w:bCs/>
          <w:color w:val="000000"/>
          <w:sz w:val="24"/>
          <w:szCs w:val="24"/>
          <w:lang w:val="ro-RO"/>
        </w:rPr>
        <w:t>în regim catering pentru</w:t>
      </w:r>
      <w:r w:rsidR="006A17B8" w:rsidRPr="00734CE3">
        <w:rPr>
          <w:rFonts w:ascii="Times New Roman" w:eastAsia="Times New Roman" w:hAnsi="Times New Roman" w:cs="Times New Roman"/>
          <w:bCs/>
          <w:color w:val="000000"/>
          <w:sz w:val="24"/>
          <w:szCs w:val="24"/>
          <w:lang w:val="ro-RO"/>
        </w:rPr>
        <w:t xml:space="preserve"> preșcolarii și </w:t>
      </w:r>
      <w:r w:rsidRPr="00734CE3">
        <w:rPr>
          <w:rFonts w:ascii="Times New Roman" w:eastAsia="Times New Roman" w:hAnsi="Times New Roman" w:cs="Times New Roman"/>
          <w:bCs/>
          <w:color w:val="000000"/>
          <w:sz w:val="24"/>
          <w:szCs w:val="24"/>
          <w:lang w:val="ro-RO"/>
        </w:rPr>
        <w:t>elevii</w:t>
      </w:r>
      <w:r w:rsidR="006A17B8" w:rsidRPr="00734CE3">
        <w:rPr>
          <w:rFonts w:ascii="Times New Roman" w:eastAsia="Times New Roman" w:hAnsi="Times New Roman" w:cs="Times New Roman"/>
          <w:bCs/>
          <w:color w:val="000000"/>
          <w:sz w:val="24"/>
          <w:szCs w:val="24"/>
          <w:lang w:val="ro-RO"/>
        </w:rPr>
        <w:t xml:space="preserve"> </w:t>
      </w:r>
      <w:r w:rsidR="00734CE3" w:rsidRPr="00734CE3">
        <w:rPr>
          <w:rFonts w:ascii="Times New Roman" w:eastAsia="Times New Roman" w:hAnsi="Times New Roman" w:cs="Times New Roman"/>
          <w:bCs/>
          <w:color w:val="000000"/>
          <w:sz w:val="24"/>
          <w:szCs w:val="24"/>
          <w:lang w:val="ro-RO"/>
        </w:rPr>
        <w:t xml:space="preserve">unităților de învățământ de pe raza comunei </w:t>
      </w:r>
      <w:r w:rsidRPr="00734CE3">
        <w:rPr>
          <w:rFonts w:ascii="Times New Roman" w:eastAsia="Times New Roman" w:hAnsi="Times New Roman" w:cs="Times New Roman"/>
          <w:bCs/>
          <w:color w:val="000000"/>
          <w:sz w:val="24"/>
          <w:szCs w:val="24"/>
          <w:lang w:val="ro-RO"/>
        </w:rPr>
        <w:t xml:space="preserve"> </w:t>
      </w:r>
      <w:r w:rsidR="009B76FA" w:rsidRPr="00734CE3">
        <w:rPr>
          <w:rFonts w:ascii="Times New Roman" w:eastAsia="Times New Roman" w:hAnsi="Times New Roman" w:cs="Times New Roman"/>
          <w:bCs/>
          <w:color w:val="000000"/>
          <w:sz w:val="24"/>
          <w:szCs w:val="24"/>
          <w:lang w:val="ro-RO"/>
        </w:rPr>
        <w:t>FÂRȚĂNEȘTI</w:t>
      </w:r>
      <w:r w:rsidRPr="00734CE3">
        <w:rPr>
          <w:rFonts w:ascii="Times New Roman" w:eastAsia="Times New Roman" w:hAnsi="Times New Roman" w:cs="Times New Roman"/>
          <w:bCs/>
          <w:sz w:val="24"/>
          <w:szCs w:val="24"/>
          <w:lang w:val="ro-RO"/>
        </w:rPr>
        <w:t xml:space="preserve">: </w:t>
      </w:r>
    </w:p>
    <w:p w14:paraId="22F5BFC0" w14:textId="6205D753" w:rsidR="00A6206B" w:rsidRPr="00734CE3" w:rsidRDefault="00A6206B" w:rsidP="00A6206B">
      <w:pPr>
        <w:spacing w:before="120" w:after="120" w:line="240" w:lineRule="auto"/>
        <w:ind w:firstLine="720"/>
        <w:jc w:val="both"/>
        <w:rPr>
          <w:rFonts w:ascii="Times New Roman" w:eastAsia="Times New Roman" w:hAnsi="Times New Roman" w:cs="Times New Roman"/>
          <w:bCs/>
          <w:sz w:val="24"/>
          <w:szCs w:val="24"/>
          <w:lang w:val="ro-RO"/>
        </w:rPr>
      </w:pPr>
      <w:r w:rsidRPr="00734CE3">
        <w:rPr>
          <w:rFonts w:ascii="Times New Roman" w:eastAsia="Times New Roman" w:hAnsi="Times New Roman" w:cs="Times New Roman"/>
          <w:bCs/>
          <w:sz w:val="24"/>
          <w:szCs w:val="24"/>
          <w:lang w:val="ro-RO"/>
        </w:rPr>
        <w:t xml:space="preserve">Distribuţia se va face în ambalaje </w:t>
      </w:r>
      <w:r w:rsidR="00734CE3" w:rsidRPr="00734CE3">
        <w:rPr>
          <w:rFonts w:ascii="Times New Roman" w:eastAsia="Times New Roman" w:hAnsi="Times New Roman" w:cs="Times New Roman"/>
          <w:bCs/>
          <w:sz w:val="24"/>
          <w:szCs w:val="24"/>
          <w:lang w:val="ro-RO"/>
        </w:rPr>
        <w:t>individuale</w:t>
      </w:r>
      <w:r w:rsidR="00734CE3">
        <w:rPr>
          <w:rFonts w:ascii="Times New Roman" w:eastAsia="Times New Roman" w:hAnsi="Times New Roman" w:cs="Times New Roman"/>
          <w:bCs/>
          <w:sz w:val="24"/>
          <w:szCs w:val="24"/>
          <w:lang w:val="ro-RO"/>
        </w:rPr>
        <w:t>, î</w:t>
      </w:r>
      <w:r w:rsidR="00734CE3" w:rsidRPr="00734CE3">
        <w:rPr>
          <w:rFonts w:ascii="Times New Roman" w:eastAsia="Times New Roman" w:hAnsi="Times New Roman" w:cs="Times New Roman"/>
          <w:bCs/>
          <w:sz w:val="24"/>
          <w:szCs w:val="24"/>
          <w:lang w:val="ro-RO"/>
        </w:rPr>
        <w:t xml:space="preserve">n vederea asigurării condițiilor igienico-sanitare, </w:t>
      </w:r>
      <w:r w:rsidR="00734CE3">
        <w:rPr>
          <w:rFonts w:ascii="Times New Roman" w:eastAsia="Times New Roman" w:hAnsi="Times New Roman" w:cs="Times New Roman"/>
          <w:bCs/>
          <w:sz w:val="24"/>
          <w:szCs w:val="24"/>
          <w:lang w:val="ro-RO"/>
        </w:rPr>
        <w:t>acestea</w:t>
      </w:r>
      <w:r w:rsidR="00734CE3" w:rsidRPr="00734CE3">
        <w:rPr>
          <w:rFonts w:ascii="Times New Roman" w:eastAsia="Times New Roman" w:hAnsi="Times New Roman" w:cs="Times New Roman"/>
          <w:bCs/>
          <w:sz w:val="24"/>
          <w:szCs w:val="24"/>
          <w:lang w:val="ro-RO"/>
        </w:rPr>
        <w:t xml:space="preserve"> vor fi livrate zilnic, sigilate și etichetate corespunzător pentru a permite consumul în condiții optime de igienă.  </w:t>
      </w:r>
    </w:p>
    <w:p w14:paraId="48C9F34E" w14:textId="07828115"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t xml:space="preserve">Se vor asigura transportul şi distribuţia zilnică la destinație după </w:t>
      </w:r>
      <w:r w:rsidR="002A0B54" w:rsidRPr="002A0B54">
        <w:rPr>
          <w:rFonts w:ascii="Times New Roman" w:eastAsia="Times New Roman" w:hAnsi="Times New Roman" w:cs="Times New Roman"/>
          <w:sz w:val="24"/>
          <w:szCs w:val="24"/>
          <w:lang w:val="ro-RO"/>
        </w:rPr>
        <w:t xml:space="preserve">un grafic ce urmează a fi întocmit și asumat de către furnizor împreună cu reprezentantul </w:t>
      </w:r>
      <w:r w:rsidR="00734CE3">
        <w:rPr>
          <w:rFonts w:ascii="Times New Roman" w:eastAsia="Times New Roman" w:hAnsi="Times New Roman" w:cs="Times New Roman"/>
          <w:sz w:val="24"/>
          <w:szCs w:val="24"/>
          <w:lang w:val="ro-RO"/>
        </w:rPr>
        <w:t>desemnat</w:t>
      </w:r>
      <w:r w:rsidR="002A0B54" w:rsidRPr="002A0B54">
        <w:rPr>
          <w:rFonts w:ascii="Times New Roman" w:eastAsia="Times New Roman" w:hAnsi="Times New Roman" w:cs="Times New Roman"/>
          <w:sz w:val="24"/>
          <w:szCs w:val="24"/>
          <w:lang w:val="ro-RO"/>
        </w:rPr>
        <w:t>, astfel încât să fie respectate regulile, conform legislației în vigoare.</w:t>
      </w:r>
    </w:p>
    <w:p w14:paraId="0687C6EA"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color w:val="000000"/>
          <w:sz w:val="24"/>
          <w:szCs w:val="24"/>
          <w:lang w:val="ro-RO"/>
        </w:rPr>
      </w:pPr>
      <w:r w:rsidRPr="00A6206B">
        <w:rPr>
          <w:rFonts w:ascii="Times New Roman" w:eastAsia="Times New Roman" w:hAnsi="Times New Roman" w:cs="Times New Roman"/>
          <w:color w:val="000000"/>
          <w:sz w:val="24"/>
          <w:szCs w:val="24"/>
          <w:lang w:val="ro-RO"/>
        </w:rPr>
        <w:t xml:space="preserve">Produsele alimentare distribuite vor respecta prevederile, criteriile şi limitele prevăzute în lista din anexa nr. 1 la Ordinul Ministrului Sănătăţii Publice </w:t>
      </w:r>
      <w:hyperlink r:id="rId6" w:tooltip="Ordin nr. 1563/2008 - Ministerul Sănătăţii Publice" w:history="1">
        <w:r w:rsidRPr="00A6206B">
          <w:rPr>
            <w:rFonts w:ascii="Times New Roman" w:eastAsia="Times New Roman" w:hAnsi="Times New Roman" w:cs="Times New Roman"/>
            <w:bCs/>
            <w:color w:val="0000FF"/>
            <w:sz w:val="24"/>
            <w:szCs w:val="24"/>
            <w:u w:val="single"/>
            <w:lang w:val="ro-RO"/>
          </w:rPr>
          <w:t>nr. 1.563/2008</w:t>
        </w:r>
      </w:hyperlink>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color w:val="000000"/>
          <w:sz w:val="24"/>
          <w:szCs w:val="24"/>
          <w:lang w:val="ro-RO"/>
        </w:rPr>
        <w:t xml:space="preserve">pentru aprobarea Listei alimentelor nerecomandate şcolarilor şi a principiilor care stau la baza unei alimentaţii sănătoase pentru copii şi adolescenţi. </w:t>
      </w:r>
    </w:p>
    <w:p w14:paraId="21E6AEBD" w14:textId="6CB83F4A" w:rsidR="00A6206B" w:rsidRPr="00A6206B" w:rsidRDefault="002F7566" w:rsidP="00D214FF">
      <w:pPr>
        <w:spacing w:before="120" w:after="120" w:line="240" w:lineRule="auto"/>
        <w:ind w:firstLine="720"/>
        <w:jc w:val="both"/>
        <w:rPr>
          <w:rFonts w:ascii="Times New Roman" w:eastAsia="Times New Roman" w:hAnsi="Times New Roman" w:cs="Times New Roman"/>
          <w:b/>
          <w:bCs/>
          <w:i/>
          <w:sz w:val="24"/>
          <w:szCs w:val="24"/>
          <w:lang w:val="ro-RO"/>
        </w:rPr>
      </w:pPr>
      <w:r>
        <w:rPr>
          <w:rFonts w:ascii="Times New Roman" w:eastAsia="Times New Roman" w:hAnsi="Times New Roman" w:cs="Times New Roman"/>
          <w:b/>
          <w:i/>
          <w:color w:val="000000"/>
          <w:sz w:val="24"/>
          <w:szCs w:val="24"/>
          <w:lang w:val="ro-RO"/>
        </w:rPr>
        <w:t xml:space="preserve">6.2. </w:t>
      </w:r>
      <w:r w:rsidR="00A6206B" w:rsidRPr="00A6206B">
        <w:rPr>
          <w:rFonts w:ascii="Times New Roman" w:eastAsia="Times New Roman" w:hAnsi="Times New Roman" w:cs="Times New Roman"/>
          <w:b/>
          <w:i/>
          <w:color w:val="000000"/>
          <w:sz w:val="24"/>
          <w:szCs w:val="24"/>
          <w:lang w:val="ro-RO"/>
        </w:rPr>
        <w:t xml:space="preserve">Evidenţa cantităţilor solicitate, distribuite şi consumate  </w:t>
      </w:r>
    </w:p>
    <w:p w14:paraId="29CA5730" w14:textId="560706B2" w:rsidR="00A6206B" w:rsidRPr="00A6206B" w:rsidRDefault="00A6206B" w:rsidP="00A6206B">
      <w:pPr>
        <w:spacing w:before="120" w:after="120" w:line="240" w:lineRule="auto"/>
        <w:ind w:firstLine="720"/>
        <w:jc w:val="both"/>
        <w:rPr>
          <w:rFonts w:ascii="Times New Roman" w:eastAsia="Times New Roman" w:hAnsi="Times New Roman" w:cs="Times New Roman"/>
          <w:color w:val="000000"/>
          <w:sz w:val="24"/>
          <w:szCs w:val="24"/>
          <w:lang w:val="ro-RO"/>
        </w:rPr>
      </w:pPr>
      <w:r w:rsidRPr="00A6206B">
        <w:rPr>
          <w:rFonts w:ascii="Times New Roman" w:eastAsia="Times New Roman" w:hAnsi="Times New Roman" w:cs="Times New Roman"/>
          <w:color w:val="000000"/>
          <w:sz w:val="24"/>
          <w:szCs w:val="24"/>
          <w:lang w:val="ro-RO"/>
        </w:rPr>
        <w:t xml:space="preserve">Numărul porțiilor de </w:t>
      </w:r>
      <w:r w:rsidR="00695E65">
        <w:rPr>
          <w:rFonts w:ascii="Times New Roman" w:eastAsia="Times New Roman" w:hAnsi="Times New Roman" w:cs="Times New Roman"/>
          <w:color w:val="000000"/>
          <w:sz w:val="24"/>
          <w:szCs w:val="24"/>
          <w:lang w:val="ro-RO"/>
        </w:rPr>
        <w:t>masă sănătoasă</w:t>
      </w:r>
      <w:r w:rsidRPr="00A6206B">
        <w:rPr>
          <w:rFonts w:ascii="Times New Roman" w:eastAsia="Times New Roman" w:hAnsi="Times New Roman" w:cs="Times New Roman"/>
          <w:color w:val="000000"/>
          <w:sz w:val="24"/>
          <w:szCs w:val="24"/>
          <w:lang w:val="ro-RO"/>
        </w:rPr>
        <w:t xml:space="preserve">se distribuie zilnic în funcție de numărul de </w:t>
      </w:r>
      <w:r w:rsidR="002A0B54">
        <w:rPr>
          <w:rFonts w:ascii="Times New Roman" w:eastAsia="Times New Roman" w:hAnsi="Times New Roman" w:cs="Times New Roman"/>
          <w:color w:val="000000"/>
          <w:sz w:val="24"/>
          <w:szCs w:val="24"/>
          <w:lang w:val="ro-RO"/>
        </w:rPr>
        <w:t xml:space="preserve">preșcolari și </w:t>
      </w:r>
      <w:r w:rsidRPr="002A0B54">
        <w:rPr>
          <w:rFonts w:ascii="Times New Roman" w:eastAsia="Times New Roman" w:hAnsi="Times New Roman" w:cs="Times New Roman"/>
          <w:sz w:val="24"/>
          <w:szCs w:val="24"/>
          <w:lang w:val="ro-RO"/>
        </w:rPr>
        <w:t xml:space="preserve">elevi </w:t>
      </w:r>
      <w:r w:rsidRPr="00A6206B">
        <w:rPr>
          <w:rFonts w:ascii="Times New Roman" w:eastAsia="Times New Roman" w:hAnsi="Times New Roman" w:cs="Times New Roman"/>
          <w:color w:val="000000"/>
          <w:sz w:val="24"/>
          <w:szCs w:val="24"/>
          <w:lang w:val="ro-RO"/>
        </w:rPr>
        <w:t xml:space="preserve">prezenți la cursuri. Numărul de elevi se comunică prestatorului de serviciu de către </w:t>
      </w:r>
      <w:r w:rsidR="00734CE3">
        <w:rPr>
          <w:rFonts w:ascii="Times New Roman" w:eastAsia="Times New Roman" w:hAnsi="Times New Roman" w:cs="Times New Roman"/>
          <w:color w:val="000000"/>
          <w:sz w:val="24"/>
          <w:szCs w:val="24"/>
          <w:lang w:val="ro-RO"/>
        </w:rPr>
        <w:t>reprezentantul desemnat</w:t>
      </w:r>
      <w:r w:rsidRPr="00A6206B">
        <w:rPr>
          <w:rFonts w:ascii="Times New Roman" w:eastAsia="Times New Roman" w:hAnsi="Times New Roman" w:cs="Times New Roman"/>
          <w:color w:val="000000"/>
          <w:sz w:val="24"/>
          <w:szCs w:val="24"/>
          <w:lang w:val="ro-RO"/>
        </w:rPr>
        <w:t xml:space="preserve">. </w:t>
      </w:r>
    </w:p>
    <w:p w14:paraId="17692ABC" w14:textId="74C340B1" w:rsidR="00994FDD"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734CE3">
        <w:rPr>
          <w:rFonts w:ascii="Times New Roman" w:eastAsia="Times New Roman" w:hAnsi="Times New Roman" w:cs="Times New Roman"/>
          <w:color w:val="000000"/>
          <w:sz w:val="24"/>
          <w:szCs w:val="24"/>
          <w:lang w:val="ro-RO"/>
        </w:rPr>
        <w:t xml:space="preserve">Numărul de </w:t>
      </w:r>
      <w:r w:rsidR="002A0B54" w:rsidRPr="00734CE3">
        <w:rPr>
          <w:rFonts w:ascii="Times New Roman" w:eastAsia="Times New Roman" w:hAnsi="Times New Roman" w:cs="Times New Roman"/>
          <w:color w:val="000000"/>
          <w:sz w:val="24"/>
          <w:szCs w:val="24"/>
          <w:lang w:val="ro-RO"/>
        </w:rPr>
        <w:t xml:space="preserve">preșcolari și </w:t>
      </w:r>
      <w:r w:rsidRPr="00734CE3">
        <w:rPr>
          <w:rFonts w:ascii="Times New Roman" w:eastAsia="Times New Roman" w:hAnsi="Times New Roman" w:cs="Times New Roman"/>
          <w:color w:val="000000"/>
          <w:sz w:val="24"/>
          <w:szCs w:val="24"/>
          <w:lang w:val="ro-RO"/>
        </w:rPr>
        <w:t xml:space="preserve">elevi care urmează să beneficieze de prevederile </w:t>
      </w:r>
      <w:r w:rsidRPr="00734CE3">
        <w:rPr>
          <w:rFonts w:ascii="Times New Roman" w:eastAsia="Times New Roman" w:hAnsi="Times New Roman" w:cs="Times New Roman"/>
          <w:sz w:val="24"/>
          <w:szCs w:val="24"/>
          <w:lang w:val="ro-RO"/>
        </w:rPr>
        <w:t xml:space="preserve"> </w:t>
      </w:r>
      <w:r w:rsidR="00734CE3" w:rsidRPr="00FE5BCE">
        <w:rPr>
          <w:rFonts w:ascii="Times New Roman" w:eastAsia="Times New Roman" w:hAnsi="Times New Roman" w:cs="Times New Roman"/>
          <w:bCs/>
          <w:sz w:val="24"/>
          <w:szCs w:val="24"/>
          <w:lang w:val="ro-RO"/>
        </w:rPr>
        <w:t xml:space="preserve">- Hotărârea Guvernului nr. </w:t>
      </w:r>
      <w:r w:rsidR="00151C74">
        <w:rPr>
          <w:rFonts w:ascii="Times New Roman" w:eastAsia="Times New Roman" w:hAnsi="Times New Roman" w:cs="Times New Roman"/>
          <w:bCs/>
          <w:sz w:val="24"/>
          <w:szCs w:val="24"/>
          <w:lang w:val="ro-RO"/>
        </w:rPr>
        <w:t>1171</w:t>
      </w:r>
      <w:r w:rsidR="00734CE3" w:rsidRPr="00FE5BCE">
        <w:rPr>
          <w:rFonts w:ascii="Times New Roman" w:eastAsia="Times New Roman" w:hAnsi="Times New Roman" w:cs="Times New Roman"/>
          <w:bCs/>
          <w:sz w:val="24"/>
          <w:szCs w:val="24"/>
          <w:lang w:val="ro-RO"/>
        </w:rPr>
        <w:t>/202</w:t>
      </w:r>
      <w:r w:rsidR="00151C74">
        <w:rPr>
          <w:rFonts w:ascii="Times New Roman" w:eastAsia="Times New Roman" w:hAnsi="Times New Roman" w:cs="Times New Roman"/>
          <w:bCs/>
          <w:sz w:val="24"/>
          <w:szCs w:val="24"/>
          <w:lang w:val="ro-RO"/>
        </w:rPr>
        <w:t>6</w:t>
      </w:r>
      <w:r w:rsidR="00734CE3" w:rsidRPr="00FE5BCE">
        <w:rPr>
          <w:rFonts w:ascii="Times New Roman" w:eastAsia="Times New Roman" w:hAnsi="Times New Roman" w:cs="Times New Roman"/>
          <w:bCs/>
          <w:sz w:val="24"/>
          <w:szCs w:val="24"/>
          <w:lang w:val="ro-RO"/>
        </w:rPr>
        <w:t xml:space="preserve"> privind instituirea Programului Naţional</w:t>
      </w:r>
      <w:r w:rsidR="00F07EE4">
        <w:rPr>
          <w:rFonts w:ascii="Times New Roman" w:eastAsia="Times New Roman" w:hAnsi="Times New Roman" w:cs="Times New Roman"/>
          <w:bCs/>
          <w:sz w:val="24"/>
          <w:szCs w:val="24"/>
          <w:lang w:val="ro-RO"/>
        </w:rPr>
        <w:t xml:space="preserve"> </w:t>
      </w:r>
      <w:r w:rsidR="00734CE3" w:rsidRPr="00FE5BCE">
        <w:rPr>
          <w:rFonts w:ascii="Times New Roman" w:eastAsia="Times New Roman" w:hAnsi="Times New Roman" w:cs="Times New Roman"/>
          <w:bCs/>
          <w:sz w:val="24"/>
          <w:szCs w:val="24"/>
          <w:lang w:val="ro-RO"/>
        </w:rPr>
        <w:t>„Masă sănătoasă (PNMS)"</w:t>
      </w:r>
      <w:r w:rsidR="00E61111">
        <w:rPr>
          <w:rFonts w:ascii="Times New Roman" w:eastAsia="Times New Roman" w:hAnsi="Times New Roman" w:cs="Times New Roman"/>
          <w:bCs/>
          <w:sz w:val="24"/>
          <w:szCs w:val="24"/>
          <w:lang w:val="ro-RO"/>
        </w:rPr>
        <w:t xml:space="preserve"> în anul 2025</w:t>
      </w:r>
      <w:r w:rsidR="00151C74">
        <w:rPr>
          <w:rFonts w:ascii="Times New Roman" w:eastAsia="Times New Roman" w:hAnsi="Times New Roman" w:cs="Times New Roman"/>
          <w:sz w:val="24"/>
          <w:szCs w:val="24"/>
          <w:lang w:val="ro-RO"/>
        </w:rPr>
        <w:t xml:space="preserve"> și a normelor de aplicare </w:t>
      </w:r>
      <w:r w:rsidRPr="00F07EE4">
        <w:rPr>
          <w:rFonts w:ascii="Times New Roman" w:eastAsia="Times New Roman" w:hAnsi="Times New Roman" w:cs="Times New Roman"/>
          <w:sz w:val="24"/>
          <w:szCs w:val="24"/>
          <w:lang w:val="ro-RO"/>
        </w:rPr>
        <w:t>este  cel comunicat</w:t>
      </w:r>
      <w:r w:rsidRPr="00A6206B">
        <w:rPr>
          <w:rFonts w:ascii="Times New Roman" w:eastAsia="Times New Roman" w:hAnsi="Times New Roman" w:cs="Times New Roman"/>
          <w:sz w:val="24"/>
          <w:szCs w:val="24"/>
          <w:lang w:val="ro-RO"/>
        </w:rPr>
        <w:t xml:space="preserve"> și anume </w:t>
      </w:r>
      <w:r w:rsidR="00F07EE4">
        <w:rPr>
          <w:rFonts w:ascii="Times New Roman" w:eastAsia="Times New Roman" w:hAnsi="Times New Roman" w:cs="Times New Roman"/>
          <w:sz w:val="24"/>
          <w:szCs w:val="24"/>
          <w:lang w:val="ro-RO"/>
        </w:rPr>
        <w:t>3</w:t>
      </w:r>
      <w:r w:rsidR="00151C74">
        <w:rPr>
          <w:rFonts w:ascii="Times New Roman" w:eastAsia="Times New Roman" w:hAnsi="Times New Roman" w:cs="Times New Roman"/>
          <w:sz w:val="24"/>
          <w:szCs w:val="24"/>
          <w:lang w:val="ro-RO"/>
        </w:rPr>
        <w:t>44</w:t>
      </w:r>
      <w:r w:rsidRPr="002A0B54">
        <w:rPr>
          <w:rFonts w:ascii="Times New Roman" w:eastAsia="Times New Roman" w:hAnsi="Times New Roman" w:cs="Times New Roman"/>
          <w:sz w:val="24"/>
          <w:szCs w:val="24"/>
          <w:lang w:val="ro-RO"/>
        </w:rPr>
        <w:t xml:space="preserve">.    </w:t>
      </w:r>
    </w:p>
    <w:p w14:paraId="026BEDE3" w14:textId="66AA908D" w:rsidR="00A6206B" w:rsidRPr="00200086" w:rsidRDefault="00A6206B" w:rsidP="00A6206B">
      <w:pPr>
        <w:spacing w:before="120" w:after="120" w:line="240" w:lineRule="auto"/>
        <w:ind w:firstLine="720"/>
        <w:jc w:val="both"/>
        <w:rPr>
          <w:rFonts w:ascii="Times New Roman" w:eastAsia="Times New Roman" w:hAnsi="Times New Roman" w:cs="Times New Roman"/>
          <w:b/>
          <w:color w:val="FF0000"/>
          <w:sz w:val="24"/>
          <w:szCs w:val="24"/>
          <w:lang w:val="ro-RO"/>
        </w:rPr>
      </w:pPr>
      <w:r w:rsidRPr="002A0B54">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color w:val="000000"/>
          <w:sz w:val="24"/>
          <w:szCs w:val="24"/>
          <w:lang w:val="ro-RO"/>
        </w:rPr>
        <w:t xml:space="preserve">Cantităţile maxime zilnice:  </w:t>
      </w:r>
      <w:r w:rsidR="00F07EE4">
        <w:rPr>
          <w:rFonts w:ascii="Times New Roman" w:eastAsia="Times New Roman" w:hAnsi="Times New Roman" w:cs="Times New Roman"/>
          <w:b/>
          <w:color w:val="000000"/>
          <w:sz w:val="24"/>
          <w:szCs w:val="24"/>
          <w:lang w:val="ro-RO"/>
        </w:rPr>
        <w:t>3</w:t>
      </w:r>
      <w:r w:rsidR="00151C74">
        <w:rPr>
          <w:rFonts w:ascii="Times New Roman" w:eastAsia="Times New Roman" w:hAnsi="Times New Roman" w:cs="Times New Roman"/>
          <w:b/>
          <w:color w:val="000000"/>
          <w:sz w:val="24"/>
          <w:szCs w:val="24"/>
          <w:lang w:val="ro-RO"/>
        </w:rPr>
        <w:t>44</w:t>
      </w:r>
      <w:r w:rsidRPr="00200086">
        <w:rPr>
          <w:rFonts w:ascii="Times New Roman" w:eastAsia="Times New Roman" w:hAnsi="Times New Roman" w:cs="Times New Roman"/>
          <w:b/>
          <w:color w:val="FF0000"/>
          <w:sz w:val="24"/>
          <w:szCs w:val="24"/>
          <w:lang w:val="ro-RO"/>
        </w:rPr>
        <w:t xml:space="preserve"> </w:t>
      </w:r>
      <w:r w:rsidRPr="002A0B54">
        <w:rPr>
          <w:rFonts w:ascii="Times New Roman" w:eastAsia="Times New Roman" w:hAnsi="Times New Roman" w:cs="Times New Roman"/>
          <w:b/>
          <w:sz w:val="24"/>
          <w:szCs w:val="24"/>
          <w:lang w:val="ro-RO"/>
        </w:rPr>
        <w:t xml:space="preserve">porții masă </w:t>
      </w:r>
      <w:r w:rsidR="00695E65">
        <w:rPr>
          <w:rFonts w:ascii="Times New Roman" w:eastAsia="Times New Roman" w:hAnsi="Times New Roman" w:cs="Times New Roman"/>
          <w:b/>
          <w:sz w:val="24"/>
          <w:szCs w:val="24"/>
          <w:lang w:val="ro-RO"/>
        </w:rPr>
        <w:t>sănătoasă</w:t>
      </w:r>
      <w:r w:rsidRPr="002A0B54">
        <w:rPr>
          <w:rFonts w:ascii="Times New Roman" w:eastAsia="Times New Roman" w:hAnsi="Times New Roman" w:cs="Times New Roman"/>
          <w:b/>
          <w:sz w:val="24"/>
          <w:szCs w:val="24"/>
          <w:lang w:val="ro-RO"/>
        </w:rPr>
        <w:t>/zi de curs.</w:t>
      </w:r>
    </w:p>
    <w:p w14:paraId="0191D97D" w14:textId="77777777" w:rsidR="00A6206B" w:rsidRPr="002A0B54" w:rsidRDefault="00A6206B" w:rsidP="00A6206B">
      <w:pPr>
        <w:spacing w:before="120" w:after="12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color w:val="000000"/>
          <w:sz w:val="24"/>
          <w:szCs w:val="24"/>
          <w:lang w:val="ro-RO"/>
        </w:rPr>
        <w:tab/>
      </w:r>
      <w:r w:rsidRPr="002A0B54">
        <w:rPr>
          <w:rFonts w:ascii="Times New Roman" w:eastAsia="Times New Roman" w:hAnsi="Times New Roman" w:cs="Times New Roman"/>
          <w:sz w:val="24"/>
          <w:szCs w:val="24"/>
          <w:lang w:val="ro-RO"/>
        </w:rPr>
        <w:t>Cantităţile totale zilnice se vor modifica în funcţie de numărul real de preşcolari/elevi prezenţi în fiecare unitate şcolară.</w:t>
      </w:r>
    </w:p>
    <w:p w14:paraId="5351307B"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lastRenderedPageBreak/>
        <w:t xml:space="preserve">Fiecare unitate şcolară beneficiară va ţine evidenţa cantităţii de produse consumate, care trebuie să conţină categoriile de beneficiari, tipul de produs, cantitatea/porţie, numărul de porţii şi numărul de zile de şcoală, precum şi evidenţa numărului de copii cu frecvenţă regulată. </w:t>
      </w:r>
    </w:p>
    <w:p w14:paraId="6CBDC5A0"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i/>
          <w:sz w:val="24"/>
          <w:szCs w:val="24"/>
          <w:lang w:val="ro-RO"/>
        </w:rPr>
      </w:pPr>
      <w:r w:rsidRPr="002A0B54">
        <w:rPr>
          <w:rFonts w:ascii="Times New Roman" w:eastAsia="Times New Roman" w:hAnsi="Times New Roman" w:cs="Times New Roman"/>
          <w:sz w:val="24"/>
          <w:szCs w:val="24"/>
          <w:lang w:val="ro-RO"/>
        </w:rPr>
        <w:t>Fiecare unitate şcolară beneficiară va răspunde, în mod direct, de asigurarea condiţiilor de primire, recepţie şi distribuţie a produselor alimentare, precum şi de confirmarea documentelor ce stau la baza plăţii acestora</w:t>
      </w:r>
      <w:r w:rsidRPr="002A0B54">
        <w:rPr>
          <w:rFonts w:ascii="Times New Roman" w:eastAsia="Times New Roman" w:hAnsi="Times New Roman" w:cs="Times New Roman"/>
          <w:i/>
          <w:sz w:val="24"/>
          <w:szCs w:val="24"/>
          <w:lang w:val="ro-RO"/>
        </w:rPr>
        <w:t>.</w:t>
      </w:r>
    </w:p>
    <w:p w14:paraId="47538E40"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t>Prestatorul va păstra şi va prezenta organismelor de control competente documentele care să ateste calitatea şi siguranţa produselor alimentare  distribuite.</w:t>
      </w:r>
    </w:p>
    <w:p w14:paraId="6B85024B"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t xml:space="preserve">Unităţile şcolare au obligaţia de a păstra avizele de expediţie aferente fiecărei distribuţii. </w:t>
      </w:r>
    </w:p>
    <w:p w14:paraId="68B5D74D"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Lunar, autoritatea contractantă va realiza centralizarea cantităţii de produse consumate per categorie de produs, în funcţie de situaţia numărului de copii şcolarizaţi în luna precedentă, pe care o va corela cu situaţia existentă la prestator.</w:t>
      </w:r>
    </w:p>
    <w:p w14:paraId="2311A015" w14:textId="2194BF02" w:rsidR="00A6206B" w:rsidRPr="00A6206B" w:rsidRDefault="00D214FF" w:rsidP="00A6206B">
      <w:pPr>
        <w:spacing w:before="120" w:after="120" w:line="240" w:lineRule="auto"/>
        <w:ind w:firstLine="720"/>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6.</w:t>
      </w:r>
      <w:r w:rsidR="00A6206B" w:rsidRPr="00A6206B">
        <w:rPr>
          <w:rFonts w:ascii="Times New Roman" w:eastAsia="Times New Roman" w:hAnsi="Times New Roman" w:cs="Times New Roman"/>
          <w:b/>
          <w:color w:val="000000"/>
          <w:sz w:val="24"/>
          <w:szCs w:val="24"/>
          <w:lang w:val="ro-RO"/>
        </w:rPr>
        <w:t xml:space="preserve">2.1. Cantităţi totale contracte pentru perioada </w:t>
      </w:r>
      <w:r w:rsidR="00151C74">
        <w:rPr>
          <w:rFonts w:ascii="Times New Roman" w:eastAsia="Times New Roman" w:hAnsi="Times New Roman" w:cs="Times New Roman"/>
          <w:b/>
          <w:color w:val="000000"/>
          <w:sz w:val="24"/>
          <w:szCs w:val="24"/>
          <w:lang w:val="ro-RO"/>
        </w:rPr>
        <w:t>15</w:t>
      </w:r>
      <w:r w:rsidR="002A0B54">
        <w:rPr>
          <w:rFonts w:ascii="Times New Roman" w:eastAsia="Times New Roman" w:hAnsi="Times New Roman" w:cs="Times New Roman"/>
          <w:b/>
          <w:color w:val="000000"/>
          <w:sz w:val="24"/>
          <w:szCs w:val="24"/>
          <w:lang w:val="ro-RO"/>
        </w:rPr>
        <w:t>.0</w:t>
      </w:r>
      <w:r w:rsidR="00151C74">
        <w:rPr>
          <w:rFonts w:ascii="Times New Roman" w:eastAsia="Times New Roman" w:hAnsi="Times New Roman" w:cs="Times New Roman"/>
          <w:b/>
          <w:color w:val="000000"/>
          <w:sz w:val="24"/>
          <w:szCs w:val="24"/>
          <w:lang w:val="ro-RO"/>
        </w:rPr>
        <w:t>4</w:t>
      </w:r>
      <w:r w:rsidR="002A0B54">
        <w:rPr>
          <w:rFonts w:ascii="Times New Roman" w:eastAsia="Times New Roman" w:hAnsi="Times New Roman" w:cs="Times New Roman"/>
          <w:b/>
          <w:color w:val="000000"/>
          <w:sz w:val="24"/>
          <w:szCs w:val="24"/>
          <w:lang w:val="ro-RO"/>
        </w:rPr>
        <w:t>.202</w:t>
      </w:r>
      <w:r w:rsidR="00151C74">
        <w:rPr>
          <w:rFonts w:ascii="Times New Roman" w:eastAsia="Times New Roman" w:hAnsi="Times New Roman" w:cs="Times New Roman"/>
          <w:b/>
          <w:color w:val="000000"/>
          <w:sz w:val="24"/>
          <w:szCs w:val="24"/>
          <w:lang w:val="ro-RO"/>
        </w:rPr>
        <w:t>6</w:t>
      </w:r>
      <w:r w:rsidR="002A0B54">
        <w:rPr>
          <w:rFonts w:ascii="Times New Roman" w:eastAsia="Times New Roman" w:hAnsi="Times New Roman" w:cs="Times New Roman"/>
          <w:b/>
          <w:color w:val="000000"/>
          <w:sz w:val="24"/>
          <w:szCs w:val="24"/>
          <w:lang w:val="ro-RO"/>
        </w:rPr>
        <w:t xml:space="preserve"> </w:t>
      </w:r>
      <w:r w:rsidR="00A6206B" w:rsidRPr="00A6206B">
        <w:rPr>
          <w:rFonts w:ascii="Times New Roman" w:eastAsia="Times New Roman" w:hAnsi="Times New Roman" w:cs="Times New Roman"/>
          <w:b/>
          <w:sz w:val="24"/>
          <w:szCs w:val="24"/>
          <w:lang w:val="ro-RO"/>
        </w:rPr>
        <w:t xml:space="preserve">– </w:t>
      </w:r>
      <w:r w:rsidR="00762B6A">
        <w:rPr>
          <w:rFonts w:ascii="Times New Roman" w:eastAsia="Times New Roman" w:hAnsi="Times New Roman" w:cs="Times New Roman"/>
          <w:b/>
          <w:sz w:val="24"/>
          <w:szCs w:val="24"/>
          <w:lang w:val="ro-RO"/>
        </w:rPr>
        <w:t>2</w:t>
      </w:r>
      <w:r w:rsidR="00151C74">
        <w:rPr>
          <w:rFonts w:ascii="Times New Roman" w:eastAsia="Times New Roman" w:hAnsi="Times New Roman" w:cs="Times New Roman"/>
          <w:b/>
          <w:sz w:val="24"/>
          <w:szCs w:val="24"/>
          <w:lang w:val="ro-RO"/>
        </w:rPr>
        <w:t>2</w:t>
      </w:r>
      <w:r w:rsidR="00A6206B" w:rsidRPr="00A6206B">
        <w:rPr>
          <w:rFonts w:ascii="Times New Roman" w:eastAsia="Times New Roman" w:hAnsi="Times New Roman" w:cs="Times New Roman"/>
          <w:b/>
          <w:sz w:val="24"/>
          <w:szCs w:val="24"/>
          <w:lang w:val="ro-RO"/>
        </w:rPr>
        <w:t xml:space="preserve"> </w:t>
      </w:r>
      <w:r w:rsidR="00151C74">
        <w:rPr>
          <w:rFonts w:ascii="Times New Roman" w:eastAsia="Times New Roman" w:hAnsi="Times New Roman" w:cs="Times New Roman"/>
          <w:b/>
          <w:sz w:val="24"/>
          <w:szCs w:val="24"/>
          <w:lang w:val="ro-RO"/>
        </w:rPr>
        <w:t>12</w:t>
      </w:r>
      <w:r w:rsidR="00E61111">
        <w:rPr>
          <w:rFonts w:ascii="Times New Roman" w:eastAsia="Times New Roman" w:hAnsi="Times New Roman" w:cs="Times New Roman"/>
          <w:b/>
          <w:sz w:val="24"/>
          <w:szCs w:val="24"/>
          <w:lang w:val="ro-RO"/>
        </w:rPr>
        <w:t>.</w:t>
      </w:r>
      <w:r w:rsidR="00A6206B" w:rsidRPr="00A6206B">
        <w:rPr>
          <w:rFonts w:ascii="Times New Roman" w:eastAsia="Times New Roman" w:hAnsi="Times New Roman" w:cs="Times New Roman"/>
          <w:b/>
          <w:sz w:val="24"/>
          <w:szCs w:val="24"/>
          <w:lang w:val="ro-RO"/>
        </w:rPr>
        <w:t>20</w:t>
      </w:r>
      <w:r w:rsidR="00200086">
        <w:rPr>
          <w:rFonts w:ascii="Times New Roman" w:eastAsia="Times New Roman" w:hAnsi="Times New Roman" w:cs="Times New Roman"/>
          <w:b/>
          <w:sz w:val="24"/>
          <w:szCs w:val="24"/>
          <w:lang w:val="ro-RO"/>
        </w:rPr>
        <w:t>2</w:t>
      </w:r>
      <w:r w:rsidR="00151C74">
        <w:rPr>
          <w:rFonts w:ascii="Times New Roman" w:eastAsia="Times New Roman" w:hAnsi="Times New Roman" w:cs="Times New Roman"/>
          <w:b/>
          <w:sz w:val="24"/>
          <w:szCs w:val="24"/>
          <w:lang w:val="ro-RO"/>
        </w:rPr>
        <w:t>6</w:t>
      </w:r>
      <w:r w:rsidR="00A6206B" w:rsidRPr="00A6206B">
        <w:rPr>
          <w:rFonts w:ascii="Times New Roman" w:eastAsia="Times New Roman" w:hAnsi="Times New Roman" w:cs="Times New Roman"/>
          <w:b/>
          <w:color w:val="000000"/>
          <w:sz w:val="24"/>
          <w:szCs w:val="24"/>
          <w:lang w:val="ro-RO"/>
        </w:rPr>
        <w:t>:</w:t>
      </w:r>
    </w:p>
    <w:p w14:paraId="763709D0" w14:textId="47EA306E" w:rsidR="00A6206B" w:rsidRPr="00A6206B" w:rsidRDefault="00A6206B" w:rsidP="00A6206B">
      <w:pPr>
        <w:tabs>
          <w:tab w:val="num" w:pos="360"/>
        </w:tabs>
        <w:spacing w:before="120" w:after="120" w:line="240" w:lineRule="auto"/>
        <w:ind w:hanging="360"/>
        <w:jc w:val="both"/>
        <w:rPr>
          <w:rFonts w:ascii="Times New Roman" w:eastAsia="Times New Roman" w:hAnsi="Times New Roman" w:cs="Times New Roman"/>
          <w:i/>
          <w:sz w:val="24"/>
          <w:szCs w:val="24"/>
          <w:lang w:val="ro-RO" w:eastAsia="ro-RO"/>
        </w:rPr>
      </w:pPr>
      <w:r w:rsidRPr="00A6206B">
        <w:rPr>
          <w:rFonts w:ascii="Times New Roman" w:eastAsia="Times New Roman" w:hAnsi="Times New Roman" w:cs="Times New Roman"/>
          <w:i/>
          <w:sz w:val="24"/>
          <w:szCs w:val="24"/>
          <w:lang w:val="ro-RO"/>
        </w:rPr>
        <w:tab/>
      </w:r>
      <w:r w:rsidRPr="00A6206B">
        <w:rPr>
          <w:rFonts w:ascii="Times New Roman" w:eastAsia="Times New Roman" w:hAnsi="Times New Roman" w:cs="Times New Roman"/>
          <w:i/>
          <w:sz w:val="24"/>
          <w:szCs w:val="24"/>
          <w:lang w:val="ro-RO"/>
        </w:rPr>
        <w:tab/>
      </w:r>
      <w:r w:rsidRPr="00A6206B">
        <w:rPr>
          <w:rFonts w:ascii="Times New Roman" w:eastAsia="Times New Roman" w:hAnsi="Times New Roman" w:cs="Times New Roman"/>
          <w:i/>
          <w:sz w:val="24"/>
          <w:szCs w:val="24"/>
          <w:lang w:val="ro-RO"/>
        </w:rPr>
        <w:tab/>
      </w:r>
      <w:r w:rsidRPr="00A6206B">
        <w:rPr>
          <w:rFonts w:ascii="Times New Roman" w:eastAsia="Times New Roman" w:hAnsi="Times New Roman" w:cs="Times New Roman"/>
          <w:i/>
          <w:sz w:val="24"/>
          <w:szCs w:val="24"/>
          <w:lang w:val="ro-RO" w:eastAsia="ro-RO"/>
        </w:rPr>
        <w:t xml:space="preserve">Masa </w:t>
      </w:r>
      <w:r w:rsidR="00695E65">
        <w:rPr>
          <w:rFonts w:ascii="Times New Roman" w:eastAsia="Times New Roman" w:hAnsi="Times New Roman" w:cs="Times New Roman"/>
          <w:i/>
          <w:sz w:val="24"/>
          <w:szCs w:val="24"/>
          <w:lang w:val="ro-RO" w:eastAsia="ro-RO"/>
        </w:rPr>
        <w:t>sănătoasă</w:t>
      </w:r>
      <w:r w:rsidRPr="00A6206B">
        <w:rPr>
          <w:rFonts w:ascii="Times New Roman" w:eastAsia="Times New Roman" w:hAnsi="Times New Roman" w:cs="Times New Roman"/>
          <w:i/>
          <w:sz w:val="24"/>
          <w:szCs w:val="24"/>
          <w:lang w:val="ro-RO" w:eastAsia="ro-RO"/>
        </w:rPr>
        <w:t xml:space="preserve"> maxim de </w:t>
      </w:r>
      <w:r w:rsidR="00695E65">
        <w:rPr>
          <w:rFonts w:ascii="Times New Roman" w:eastAsia="Times New Roman" w:hAnsi="Times New Roman" w:cs="Times New Roman"/>
          <w:i/>
          <w:sz w:val="24"/>
          <w:szCs w:val="24"/>
          <w:lang w:val="ro-RO" w:eastAsia="ro-RO"/>
        </w:rPr>
        <w:t>3</w:t>
      </w:r>
      <w:r w:rsidR="00151C74">
        <w:rPr>
          <w:rFonts w:ascii="Times New Roman" w:eastAsia="Times New Roman" w:hAnsi="Times New Roman" w:cs="Times New Roman"/>
          <w:i/>
          <w:sz w:val="24"/>
          <w:szCs w:val="24"/>
          <w:lang w:val="ro-RO" w:eastAsia="ro-RO"/>
        </w:rPr>
        <w:t>44</w:t>
      </w:r>
      <w:r w:rsidR="002A0B54" w:rsidRPr="002A0B54">
        <w:rPr>
          <w:rFonts w:ascii="Times New Roman" w:eastAsia="Times New Roman" w:hAnsi="Times New Roman" w:cs="Times New Roman"/>
          <w:i/>
          <w:sz w:val="24"/>
          <w:szCs w:val="24"/>
          <w:lang w:val="ro-RO" w:eastAsia="ro-RO"/>
        </w:rPr>
        <w:t xml:space="preserve"> preșcolari și</w:t>
      </w:r>
      <w:r w:rsidRPr="002A0B54">
        <w:rPr>
          <w:rFonts w:ascii="Times New Roman" w:eastAsia="Times New Roman" w:hAnsi="Times New Roman" w:cs="Times New Roman"/>
          <w:i/>
          <w:sz w:val="24"/>
          <w:szCs w:val="24"/>
          <w:lang w:val="ro-RO" w:eastAsia="ro-RO"/>
        </w:rPr>
        <w:t xml:space="preserve"> </w:t>
      </w:r>
      <w:r w:rsidRPr="00A6206B">
        <w:rPr>
          <w:rFonts w:ascii="Times New Roman" w:eastAsia="Times New Roman" w:hAnsi="Times New Roman" w:cs="Times New Roman"/>
          <w:i/>
          <w:sz w:val="24"/>
          <w:szCs w:val="24"/>
          <w:lang w:val="ro-RO" w:eastAsia="ro-RO"/>
        </w:rPr>
        <w:t>elevi</w:t>
      </w:r>
      <w:r w:rsidR="002A0B54">
        <w:rPr>
          <w:rFonts w:ascii="Times New Roman" w:eastAsia="Times New Roman" w:hAnsi="Times New Roman" w:cs="Times New Roman"/>
          <w:i/>
          <w:sz w:val="24"/>
          <w:szCs w:val="24"/>
          <w:lang w:val="ro-RO" w:eastAsia="ro-RO"/>
        </w:rPr>
        <w:t xml:space="preserve"> </w:t>
      </w:r>
      <w:r w:rsidRPr="00A6206B">
        <w:rPr>
          <w:rFonts w:ascii="Times New Roman" w:eastAsia="Times New Roman" w:hAnsi="Times New Roman" w:cs="Times New Roman"/>
          <w:i/>
          <w:sz w:val="24"/>
          <w:szCs w:val="24"/>
          <w:lang w:val="ro-RO" w:eastAsia="ro-RO"/>
        </w:rPr>
        <w:t>/</w:t>
      </w:r>
      <w:r w:rsidR="002A0B54">
        <w:rPr>
          <w:rFonts w:ascii="Times New Roman" w:eastAsia="Times New Roman" w:hAnsi="Times New Roman" w:cs="Times New Roman"/>
          <w:i/>
          <w:sz w:val="24"/>
          <w:szCs w:val="24"/>
          <w:lang w:val="ro-RO" w:eastAsia="ro-RO"/>
        </w:rPr>
        <w:t xml:space="preserve"> </w:t>
      </w:r>
      <w:r w:rsidRPr="00A6206B">
        <w:rPr>
          <w:rFonts w:ascii="Times New Roman" w:eastAsia="Times New Roman" w:hAnsi="Times New Roman" w:cs="Times New Roman"/>
          <w:i/>
          <w:sz w:val="24"/>
          <w:szCs w:val="24"/>
          <w:lang w:val="ro-RO" w:eastAsia="ro-RO"/>
        </w:rPr>
        <w:t xml:space="preserve">zi/număr mediu de </w:t>
      </w:r>
      <w:r w:rsidR="00151C74">
        <w:rPr>
          <w:rFonts w:ascii="Times New Roman" w:eastAsia="Times New Roman" w:hAnsi="Times New Roman" w:cs="Times New Roman"/>
          <w:i/>
          <w:sz w:val="24"/>
          <w:szCs w:val="24"/>
          <w:lang w:val="ro-RO" w:eastAsia="ro-RO"/>
        </w:rPr>
        <w:t>117</w:t>
      </w:r>
      <w:r w:rsidRPr="00A6206B">
        <w:rPr>
          <w:rFonts w:ascii="Times New Roman" w:eastAsia="Times New Roman" w:hAnsi="Times New Roman" w:cs="Times New Roman"/>
          <w:i/>
          <w:sz w:val="24"/>
          <w:szCs w:val="24"/>
          <w:lang w:val="ro-RO" w:eastAsia="ro-RO"/>
        </w:rPr>
        <w:t xml:space="preserve"> zile de curs aferente perioadei </w:t>
      </w:r>
      <w:r w:rsidR="00151C74">
        <w:rPr>
          <w:rFonts w:ascii="Times New Roman" w:eastAsia="Times New Roman" w:hAnsi="Times New Roman" w:cs="Times New Roman"/>
          <w:i/>
          <w:sz w:val="24"/>
          <w:szCs w:val="24"/>
          <w:lang w:val="ro-RO" w:eastAsia="ro-RO"/>
        </w:rPr>
        <w:t>15</w:t>
      </w:r>
      <w:r w:rsidR="00E61111">
        <w:rPr>
          <w:rFonts w:ascii="Times New Roman" w:eastAsia="Times New Roman" w:hAnsi="Times New Roman" w:cs="Times New Roman"/>
          <w:i/>
          <w:sz w:val="24"/>
          <w:szCs w:val="24"/>
          <w:lang w:val="ro-RO" w:eastAsia="ro-RO"/>
        </w:rPr>
        <w:t xml:space="preserve"> </w:t>
      </w:r>
      <w:r w:rsidR="00151C74">
        <w:rPr>
          <w:rFonts w:ascii="Times New Roman" w:eastAsia="Times New Roman" w:hAnsi="Times New Roman" w:cs="Times New Roman"/>
          <w:i/>
          <w:sz w:val="24"/>
          <w:szCs w:val="24"/>
          <w:lang w:val="ro-RO" w:eastAsia="ro-RO"/>
        </w:rPr>
        <w:t>aprilie</w:t>
      </w:r>
      <w:r w:rsidRPr="00A6206B">
        <w:rPr>
          <w:rFonts w:ascii="Times New Roman" w:eastAsia="Times New Roman" w:hAnsi="Times New Roman" w:cs="Times New Roman"/>
          <w:i/>
          <w:sz w:val="24"/>
          <w:szCs w:val="24"/>
          <w:lang w:val="ro-RO" w:eastAsia="ro-RO"/>
        </w:rPr>
        <w:t xml:space="preserve"> 20</w:t>
      </w:r>
      <w:r w:rsidR="00200086">
        <w:rPr>
          <w:rFonts w:ascii="Times New Roman" w:eastAsia="Times New Roman" w:hAnsi="Times New Roman" w:cs="Times New Roman"/>
          <w:i/>
          <w:sz w:val="24"/>
          <w:szCs w:val="24"/>
          <w:lang w:val="ro-RO" w:eastAsia="ro-RO"/>
        </w:rPr>
        <w:t>2</w:t>
      </w:r>
      <w:r w:rsidR="00151C74">
        <w:rPr>
          <w:rFonts w:ascii="Times New Roman" w:eastAsia="Times New Roman" w:hAnsi="Times New Roman" w:cs="Times New Roman"/>
          <w:i/>
          <w:sz w:val="24"/>
          <w:szCs w:val="24"/>
          <w:lang w:val="ro-RO" w:eastAsia="ro-RO"/>
        </w:rPr>
        <w:t>6</w:t>
      </w:r>
      <w:r w:rsidRPr="00A6206B">
        <w:rPr>
          <w:rFonts w:ascii="Times New Roman" w:eastAsia="Times New Roman" w:hAnsi="Times New Roman" w:cs="Times New Roman"/>
          <w:i/>
          <w:sz w:val="24"/>
          <w:szCs w:val="24"/>
          <w:lang w:val="ro-RO" w:eastAsia="ro-RO"/>
        </w:rPr>
        <w:t xml:space="preserve"> </w:t>
      </w:r>
      <w:r w:rsidR="00B82793">
        <w:rPr>
          <w:rFonts w:ascii="Times New Roman" w:eastAsia="Times New Roman" w:hAnsi="Times New Roman" w:cs="Times New Roman"/>
          <w:i/>
          <w:sz w:val="24"/>
          <w:szCs w:val="24"/>
          <w:lang w:val="ro-RO" w:eastAsia="ro-RO"/>
        </w:rPr>
        <w:t>–</w:t>
      </w:r>
      <w:r w:rsidRPr="00A6206B">
        <w:rPr>
          <w:rFonts w:ascii="Times New Roman" w:eastAsia="Times New Roman" w:hAnsi="Times New Roman" w:cs="Times New Roman"/>
          <w:i/>
          <w:sz w:val="24"/>
          <w:szCs w:val="24"/>
          <w:lang w:val="ro-RO" w:eastAsia="ro-RO"/>
        </w:rPr>
        <w:t xml:space="preserve"> </w:t>
      </w:r>
      <w:r w:rsidR="00151C74">
        <w:rPr>
          <w:rFonts w:ascii="Times New Roman" w:eastAsia="Times New Roman" w:hAnsi="Times New Roman" w:cs="Times New Roman"/>
          <w:i/>
          <w:sz w:val="24"/>
          <w:szCs w:val="24"/>
          <w:lang w:val="ro-RO" w:eastAsia="ro-RO"/>
        </w:rPr>
        <w:t xml:space="preserve">22 </w:t>
      </w:r>
      <w:r w:rsidR="00B82793">
        <w:rPr>
          <w:rFonts w:ascii="Times New Roman" w:eastAsia="Times New Roman" w:hAnsi="Times New Roman" w:cs="Times New Roman"/>
          <w:i/>
          <w:sz w:val="24"/>
          <w:szCs w:val="24"/>
          <w:lang w:val="ro-RO" w:eastAsia="ro-RO"/>
        </w:rPr>
        <w:t>decembrie</w:t>
      </w:r>
      <w:r w:rsidRPr="00A6206B">
        <w:rPr>
          <w:rFonts w:ascii="Times New Roman" w:eastAsia="Times New Roman" w:hAnsi="Times New Roman" w:cs="Times New Roman"/>
          <w:i/>
          <w:sz w:val="24"/>
          <w:szCs w:val="24"/>
          <w:lang w:val="ro-RO" w:eastAsia="ro-RO"/>
        </w:rPr>
        <w:t xml:space="preserve"> 20</w:t>
      </w:r>
      <w:r w:rsidR="00200086">
        <w:rPr>
          <w:rFonts w:ascii="Times New Roman" w:eastAsia="Times New Roman" w:hAnsi="Times New Roman" w:cs="Times New Roman"/>
          <w:i/>
          <w:sz w:val="24"/>
          <w:szCs w:val="24"/>
          <w:lang w:val="ro-RO" w:eastAsia="ro-RO"/>
        </w:rPr>
        <w:t>2</w:t>
      </w:r>
      <w:r w:rsidR="00151C74">
        <w:rPr>
          <w:rFonts w:ascii="Times New Roman" w:eastAsia="Times New Roman" w:hAnsi="Times New Roman" w:cs="Times New Roman"/>
          <w:i/>
          <w:sz w:val="24"/>
          <w:szCs w:val="24"/>
          <w:lang w:val="ro-RO" w:eastAsia="ro-RO"/>
        </w:rPr>
        <w:t>6</w:t>
      </w:r>
      <w:r w:rsidRPr="00A6206B">
        <w:rPr>
          <w:rFonts w:ascii="Times New Roman" w:eastAsia="Times New Roman" w:hAnsi="Times New Roman" w:cs="Times New Roman"/>
          <w:i/>
          <w:sz w:val="24"/>
          <w:szCs w:val="24"/>
          <w:lang w:val="ro-RO" w:eastAsia="ro-RO"/>
        </w:rPr>
        <w:t>.</w:t>
      </w:r>
    </w:p>
    <w:p w14:paraId="388055A4" w14:textId="45197C87" w:rsidR="00A6206B" w:rsidRPr="00A6206B" w:rsidRDefault="00A6206B" w:rsidP="00A6206B">
      <w:pPr>
        <w:tabs>
          <w:tab w:val="num" w:pos="360"/>
        </w:tabs>
        <w:spacing w:before="120" w:after="120" w:line="240" w:lineRule="auto"/>
        <w:ind w:hanging="360"/>
        <w:jc w:val="both"/>
        <w:rPr>
          <w:rFonts w:ascii="Times New Roman" w:eastAsia="Times New Roman" w:hAnsi="Times New Roman" w:cs="Times New Roman"/>
          <w:sz w:val="24"/>
          <w:szCs w:val="24"/>
          <w:lang w:val="ro-RO" w:eastAsia="ro-RO"/>
        </w:rPr>
      </w:pPr>
      <w:r w:rsidRPr="00A6206B">
        <w:rPr>
          <w:rFonts w:ascii="Times New Roman" w:eastAsia="Times New Roman" w:hAnsi="Times New Roman" w:cs="Times New Roman"/>
          <w:sz w:val="24"/>
          <w:szCs w:val="24"/>
          <w:lang w:val="ro-RO" w:eastAsia="ro-RO"/>
        </w:rPr>
        <w:tab/>
      </w:r>
      <w:r w:rsidRPr="00A6206B">
        <w:rPr>
          <w:rFonts w:ascii="Times New Roman" w:eastAsia="Times New Roman" w:hAnsi="Times New Roman" w:cs="Times New Roman"/>
          <w:b/>
          <w:sz w:val="24"/>
          <w:szCs w:val="24"/>
          <w:lang w:val="ro-RO" w:eastAsia="ro-RO"/>
        </w:rPr>
        <w:t>Cantităţi maxime:</w:t>
      </w:r>
      <w:r w:rsidRPr="00A6206B">
        <w:rPr>
          <w:rFonts w:ascii="Times New Roman" w:eastAsia="Times New Roman" w:hAnsi="Times New Roman" w:cs="Times New Roman"/>
          <w:sz w:val="24"/>
          <w:szCs w:val="24"/>
          <w:lang w:val="ro-RO" w:eastAsia="ro-RO"/>
        </w:rPr>
        <w:t xml:space="preserve"> </w:t>
      </w:r>
      <w:r w:rsidR="00F07EE4">
        <w:rPr>
          <w:rFonts w:ascii="Times New Roman" w:eastAsia="Times New Roman" w:hAnsi="Times New Roman" w:cs="Times New Roman"/>
          <w:sz w:val="24"/>
          <w:szCs w:val="24"/>
          <w:lang w:val="ro-RO" w:eastAsia="ro-RO"/>
        </w:rPr>
        <w:t>3</w:t>
      </w:r>
      <w:r w:rsidR="00151C74">
        <w:rPr>
          <w:rFonts w:ascii="Times New Roman" w:eastAsia="Times New Roman" w:hAnsi="Times New Roman" w:cs="Times New Roman"/>
          <w:sz w:val="24"/>
          <w:szCs w:val="24"/>
          <w:lang w:val="ro-RO" w:eastAsia="ro-RO"/>
        </w:rPr>
        <w:t>44</w:t>
      </w:r>
      <w:r w:rsidRPr="00A6206B">
        <w:rPr>
          <w:rFonts w:ascii="Times New Roman" w:eastAsia="Times New Roman" w:hAnsi="Times New Roman" w:cs="Times New Roman"/>
          <w:sz w:val="24"/>
          <w:szCs w:val="24"/>
          <w:lang w:val="ro-RO" w:eastAsia="ro-RO"/>
        </w:rPr>
        <w:t xml:space="preserve"> unități/zi x </w:t>
      </w:r>
      <w:r w:rsidR="006D7398">
        <w:rPr>
          <w:rFonts w:ascii="Times New Roman" w:eastAsia="Times New Roman" w:hAnsi="Times New Roman" w:cs="Times New Roman"/>
          <w:sz w:val="24"/>
          <w:szCs w:val="24"/>
          <w:lang w:val="ro-RO" w:eastAsia="ro-RO"/>
        </w:rPr>
        <w:t>117</w:t>
      </w:r>
      <w:r w:rsidRPr="00A6206B">
        <w:rPr>
          <w:rFonts w:ascii="Times New Roman" w:eastAsia="Times New Roman" w:hAnsi="Times New Roman" w:cs="Times New Roman"/>
          <w:sz w:val="24"/>
          <w:szCs w:val="24"/>
          <w:lang w:val="ro-RO" w:eastAsia="ro-RO"/>
        </w:rPr>
        <w:t xml:space="preserve"> zile  = </w:t>
      </w:r>
      <w:r w:rsidR="006D7398">
        <w:rPr>
          <w:rFonts w:ascii="Times New Roman" w:eastAsia="Times New Roman" w:hAnsi="Times New Roman" w:cs="Times New Roman"/>
          <w:sz w:val="24"/>
          <w:szCs w:val="24"/>
          <w:lang w:val="ro-RO" w:eastAsia="ro-RO"/>
        </w:rPr>
        <w:t>40.248</w:t>
      </w:r>
      <w:r w:rsidRPr="00200086">
        <w:rPr>
          <w:rFonts w:ascii="Times New Roman" w:eastAsia="Times New Roman" w:hAnsi="Times New Roman" w:cs="Times New Roman"/>
          <w:color w:val="FF0000"/>
          <w:sz w:val="24"/>
          <w:szCs w:val="24"/>
          <w:lang w:val="ro-RO" w:eastAsia="ro-RO"/>
        </w:rPr>
        <w:t xml:space="preserve"> </w:t>
      </w:r>
      <w:r w:rsidRPr="00A6206B">
        <w:rPr>
          <w:rFonts w:ascii="Times New Roman" w:eastAsia="Times New Roman" w:hAnsi="Times New Roman" w:cs="Times New Roman"/>
          <w:sz w:val="24"/>
          <w:szCs w:val="24"/>
          <w:lang w:val="ro-RO" w:eastAsia="ro-RO"/>
        </w:rPr>
        <w:t xml:space="preserve">unităţi (porții masă </w:t>
      </w:r>
      <w:r w:rsidR="00695E65">
        <w:rPr>
          <w:rFonts w:ascii="Times New Roman" w:eastAsia="Times New Roman" w:hAnsi="Times New Roman" w:cs="Times New Roman"/>
          <w:sz w:val="24"/>
          <w:szCs w:val="24"/>
          <w:lang w:val="ro-RO" w:eastAsia="ro-RO"/>
        </w:rPr>
        <w:t>sănătoasă</w:t>
      </w:r>
      <w:r w:rsidRPr="00A6206B">
        <w:rPr>
          <w:rFonts w:ascii="Times New Roman" w:eastAsia="Times New Roman" w:hAnsi="Times New Roman" w:cs="Times New Roman"/>
          <w:sz w:val="24"/>
          <w:szCs w:val="24"/>
          <w:lang w:val="ro-RO" w:eastAsia="ro-RO"/>
        </w:rPr>
        <w:t>)</w:t>
      </w:r>
    </w:p>
    <w:p w14:paraId="2EB18FEB" w14:textId="06CD89F2" w:rsidR="00A6206B" w:rsidRPr="00A6206B" w:rsidRDefault="00A6206B" w:rsidP="00A6206B">
      <w:pPr>
        <w:tabs>
          <w:tab w:val="num" w:pos="360"/>
        </w:tabs>
        <w:spacing w:before="120" w:after="120" w:line="240" w:lineRule="auto"/>
        <w:ind w:hanging="360"/>
        <w:jc w:val="both"/>
        <w:rPr>
          <w:rFonts w:ascii="Times New Roman" w:eastAsia="Times New Roman" w:hAnsi="Times New Roman" w:cs="Times New Roman"/>
          <w:b/>
          <w:sz w:val="24"/>
          <w:szCs w:val="24"/>
          <w:lang w:val="ro-RO" w:eastAsia="ro-RO"/>
        </w:rPr>
      </w:pPr>
      <w:r w:rsidRPr="00A6206B">
        <w:rPr>
          <w:rFonts w:ascii="Times New Roman" w:eastAsia="Times New Roman" w:hAnsi="Times New Roman" w:cs="Times New Roman"/>
          <w:sz w:val="24"/>
          <w:szCs w:val="24"/>
          <w:lang w:val="ro-RO" w:eastAsia="ro-RO"/>
        </w:rPr>
        <w:t xml:space="preserve">      </w:t>
      </w:r>
      <w:r w:rsidRPr="00A6206B">
        <w:rPr>
          <w:rFonts w:ascii="Times New Roman" w:eastAsia="Times New Roman" w:hAnsi="Times New Roman" w:cs="Times New Roman"/>
          <w:sz w:val="24"/>
          <w:szCs w:val="24"/>
          <w:lang w:val="ro-RO" w:eastAsia="ro-RO"/>
        </w:rPr>
        <w:tab/>
      </w:r>
      <w:r w:rsidR="002A0B54">
        <w:rPr>
          <w:rFonts w:ascii="Times New Roman" w:eastAsia="Times New Roman" w:hAnsi="Times New Roman" w:cs="Times New Roman"/>
          <w:sz w:val="24"/>
          <w:szCs w:val="24"/>
          <w:lang w:val="ro-RO" w:eastAsia="ro-RO"/>
        </w:rPr>
        <w:tab/>
      </w:r>
      <w:r w:rsidR="00D214FF" w:rsidRPr="00D214FF">
        <w:rPr>
          <w:rFonts w:ascii="Times New Roman" w:eastAsia="Times New Roman" w:hAnsi="Times New Roman" w:cs="Times New Roman"/>
          <w:b/>
          <w:bCs/>
          <w:sz w:val="24"/>
          <w:szCs w:val="24"/>
          <w:lang w:val="ro-RO" w:eastAsia="ro-RO"/>
        </w:rPr>
        <w:t>6.</w:t>
      </w:r>
      <w:r w:rsidRPr="00A6206B">
        <w:rPr>
          <w:rFonts w:ascii="Times New Roman" w:eastAsia="Times New Roman" w:hAnsi="Times New Roman" w:cs="Times New Roman"/>
          <w:b/>
          <w:sz w:val="24"/>
          <w:szCs w:val="24"/>
          <w:lang w:val="ro-RO" w:eastAsia="ro-RO"/>
        </w:rPr>
        <w:t>2.2. Preţul pe unitate de produs:</w:t>
      </w:r>
    </w:p>
    <w:p w14:paraId="6CEAFF56" w14:textId="3131FF2C"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eastAsia="ro-RO"/>
        </w:rPr>
      </w:pPr>
      <w:r w:rsidRPr="00A6206B">
        <w:rPr>
          <w:rFonts w:ascii="Times New Roman" w:eastAsia="Times New Roman" w:hAnsi="Times New Roman" w:cs="Times New Roman"/>
          <w:sz w:val="24"/>
          <w:szCs w:val="24"/>
          <w:lang w:val="ro-RO" w:eastAsia="ro-RO"/>
        </w:rPr>
        <w:t xml:space="preserve">Limita valorică zilnică pentru </w:t>
      </w:r>
      <w:r w:rsidR="000C1143">
        <w:rPr>
          <w:rFonts w:ascii="Times New Roman" w:eastAsia="Times New Roman" w:hAnsi="Times New Roman" w:cs="Times New Roman"/>
          <w:b/>
          <w:sz w:val="24"/>
          <w:szCs w:val="24"/>
          <w:lang w:val="ro-RO" w:eastAsia="ro-RO"/>
        </w:rPr>
        <w:t xml:space="preserve">masă </w:t>
      </w:r>
      <w:r w:rsidR="00695E65">
        <w:rPr>
          <w:rFonts w:ascii="Times New Roman" w:eastAsia="Times New Roman" w:hAnsi="Times New Roman" w:cs="Times New Roman"/>
          <w:b/>
          <w:sz w:val="24"/>
          <w:szCs w:val="24"/>
          <w:lang w:val="ro-RO" w:eastAsia="ro-RO"/>
        </w:rPr>
        <w:t>sănătoasă</w:t>
      </w:r>
      <w:r w:rsidRPr="00A6206B">
        <w:rPr>
          <w:rFonts w:ascii="Times New Roman" w:eastAsia="Times New Roman" w:hAnsi="Times New Roman" w:cs="Times New Roman"/>
          <w:b/>
          <w:sz w:val="24"/>
          <w:szCs w:val="24"/>
          <w:lang w:val="ro-RO" w:eastAsia="ro-RO"/>
        </w:rPr>
        <w:t xml:space="preserve">în regim catering </w:t>
      </w:r>
      <w:r w:rsidRPr="00A6206B">
        <w:rPr>
          <w:rFonts w:ascii="Times New Roman" w:eastAsia="Times New Roman" w:hAnsi="Times New Roman" w:cs="Times New Roman"/>
          <w:sz w:val="24"/>
          <w:szCs w:val="24"/>
          <w:lang w:val="ro-RO" w:eastAsia="ro-RO"/>
        </w:rPr>
        <w:t xml:space="preserve">pentru un </w:t>
      </w:r>
      <w:r w:rsidR="002A0B54">
        <w:rPr>
          <w:rFonts w:ascii="Times New Roman" w:eastAsia="Times New Roman" w:hAnsi="Times New Roman" w:cs="Times New Roman"/>
          <w:sz w:val="24"/>
          <w:szCs w:val="24"/>
          <w:lang w:val="ro-RO" w:eastAsia="ro-RO"/>
        </w:rPr>
        <w:t>preșcolar/</w:t>
      </w:r>
      <w:r w:rsidRPr="002A0B54">
        <w:rPr>
          <w:rFonts w:ascii="Times New Roman" w:eastAsia="Times New Roman" w:hAnsi="Times New Roman" w:cs="Times New Roman"/>
          <w:sz w:val="24"/>
          <w:szCs w:val="24"/>
          <w:lang w:val="ro-RO" w:eastAsia="ro-RO"/>
        </w:rPr>
        <w:t>elev</w:t>
      </w:r>
      <w:r w:rsidRPr="00A6206B">
        <w:rPr>
          <w:rFonts w:ascii="Times New Roman" w:eastAsia="Times New Roman" w:hAnsi="Times New Roman" w:cs="Times New Roman"/>
          <w:sz w:val="24"/>
          <w:szCs w:val="24"/>
          <w:lang w:val="ro-RO" w:eastAsia="ro-RO"/>
        </w:rPr>
        <w:t xml:space="preserve">, este de </w:t>
      </w:r>
      <w:r w:rsidR="006D7398">
        <w:rPr>
          <w:rFonts w:ascii="Times New Roman" w:eastAsia="Times New Roman" w:hAnsi="Times New Roman" w:cs="Times New Roman"/>
          <w:sz w:val="24"/>
          <w:szCs w:val="24"/>
          <w:lang w:val="ro-RO" w:eastAsia="ro-RO"/>
        </w:rPr>
        <w:t>........</w:t>
      </w:r>
      <w:r w:rsidRPr="00A6206B">
        <w:rPr>
          <w:rFonts w:ascii="Times New Roman" w:eastAsia="Times New Roman" w:hAnsi="Times New Roman" w:cs="Times New Roman"/>
          <w:sz w:val="24"/>
          <w:szCs w:val="24"/>
          <w:lang w:val="ro-RO" w:eastAsia="ro-RO"/>
        </w:rPr>
        <w:t xml:space="preserve"> lei fără TVA. Aceasta cuprinde preţul produselor, cheltuielile privind depozitarea, transportul şi distribuţia acestora la beneficiarul final.</w:t>
      </w:r>
      <w:r w:rsidRPr="00A6206B">
        <w:rPr>
          <w:rFonts w:ascii="Times New Roman" w:eastAsia="Times New Roman" w:hAnsi="Times New Roman" w:cs="Times New Roman"/>
          <w:sz w:val="24"/>
          <w:szCs w:val="24"/>
          <w:lang w:val="ro-RO" w:eastAsia="ro-RO"/>
        </w:rPr>
        <w:tab/>
      </w:r>
    </w:p>
    <w:p w14:paraId="0E5285B3" w14:textId="2167DB9C" w:rsidR="00A6206B" w:rsidRPr="00A6206B" w:rsidRDefault="00A6206B" w:rsidP="00A6206B">
      <w:pPr>
        <w:spacing w:before="120" w:after="120" w:line="240" w:lineRule="auto"/>
        <w:ind w:firstLine="720"/>
        <w:jc w:val="both"/>
        <w:rPr>
          <w:rFonts w:ascii="Times New Roman" w:eastAsia="Times New Roman" w:hAnsi="Times New Roman" w:cs="Times New Roman"/>
          <w:b/>
          <w:sz w:val="24"/>
          <w:szCs w:val="24"/>
          <w:lang w:val="ro-RO" w:eastAsia="ro-RO"/>
        </w:rPr>
      </w:pPr>
      <w:r w:rsidRPr="00A6206B">
        <w:rPr>
          <w:rFonts w:ascii="Times New Roman" w:eastAsia="Times New Roman" w:hAnsi="Times New Roman" w:cs="Times New Roman"/>
          <w:b/>
          <w:sz w:val="24"/>
          <w:szCs w:val="24"/>
          <w:lang w:val="ro-RO" w:eastAsia="ro-RO"/>
        </w:rPr>
        <w:t xml:space="preserve">Pentru masa </w:t>
      </w:r>
      <w:r w:rsidR="00695E65">
        <w:rPr>
          <w:rFonts w:ascii="Times New Roman" w:eastAsia="Times New Roman" w:hAnsi="Times New Roman" w:cs="Times New Roman"/>
          <w:b/>
          <w:sz w:val="24"/>
          <w:szCs w:val="24"/>
          <w:lang w:val="ro-RO" w:eastAsia="ro-RO"/>
        </w:rPr>
        <w:t>sănătoasă</w:t>
      </w:r>
      <w:r w:rsidRPr="00A6206B">
        <w:rPr>
          <w:rFonts w:ascii="Times New Roman" w:eastAsia="Times New Roman" w:hAnsi="Times New Roman" w:cs="Times New Roman"/>
          <w:b/>
          <w:sz w:val="24"/>
          <w:szCs w:val="24"/>
          <w:lang w:val="ro-RO" w:eastAsia="ro-RO"/>
        </w:rPr>
        <w:t xml:space="preserve"> în regim catering, limita valorică zilnică nu va depăşi </w:t>
      </w:r>
      <w:r w:rsidR="006D7398">
        <w:rPr>
          <w:rFonts w:ascii="Times New Roman" w:eastAsia="Times New Roman" w:hAnsi="Times New Roman" w:cs="Times New Roman"/>
          <w:b/>
          <w:sz w:val="24"/>
          <w:szCs w:val="24"/>
          <w:lang w:val="ro-RO" w:eastAsia="ro-RO"/>
        </w:rPr>
        <w:t>14,85</w:t>
      </w:r>
      <w:r w:rsidRPr="00A6206B">
        <w:rPr>
          <w:rFonts w:ascii="Times New Roman" w:eastAsia="Times New Roman" w:hAnsi="Times New Roman" w:cs="Times New Roman"/>
          <w:b/>
          <w:sz w:val="24"/>
          <w:szCs w:val="24"/>
          <w:lang w:val="ro-RO" w:eastAsia="ro-RO"/>
        </w:rPr>
        <w:t xml:space="preserve"> lei </w:t>
      </w:r>
      <w:r w:rsidR="00F07EE4">
        <w:rPr>
          <w:rFonts w:ascii="Times New Roman" w:eastAsia="Times New Roman" w:hAnsi="Times New Roman" w:cs="Times New Roman"/>
          <w:b/>
          <w:sz w:val="24"/>
          <w:szCs w:val="24"/>
          <w:lang w:val="ro-RO" w:eastAsia="ro-RO"/>
        </w:rPr>
        <w:t>la care se adaugă</w:t>
      </w:r>
      <w:r w:rsidRPr="00A6206B">
        <w:rPr>
          <w:rFonts w:ascii="Times New Roman" w:eastAsia="Times New Roman" w:hAnsi="Times New Roman" w:cs="Times New Roman"/>
          <w:b/>
          <w:sz w:val="24"/>
          <w:szCs w:val="24"/>
          <w:lang w:val="ro-RO" w:eastAsia="ro-RO"/>
        </w:rPr>
        <w:t xml:space="preserve"> TVA/ unitate /zi.</w:t>
      </w:r>
      <w:r w:rsidRPr="00A6206B">
        <w:rPr>
          <w:rFonts w:ascii="Times New Roman" w:eastAsia="Times New Roman" w:hAnsi="Times New Roman" w:cs="Times New Roman"/>
          <w:color w:val="000000"/>
          <w:sz w:val="24"/>
          <w:szCs w:val="24"/>
          <w:lang w:val="ro-RO" w:eastAsia="ro-RO"/>
        </w:rPr>
        <w:t xml:space="preserve"> </w:t>
      </w:r>
    </w:p>
    <w:p w14:paraId="0EDFD675"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color w:val="000000"/>
          <w:sz w:val="24"/>
          <w:szCs w:val="24"/>
          <w:lang w:val="ro-RO"/>
        </w:rPr>
      </w:pPr>
      <w:r w:rsidRPr="00A6206B">
        <w:rPr>
          <w:rFonts w:ascii="Times New Roman" w:eastAsia="Times New Roman" w:hAnsi="Times New Roman" w:cs="Times New Roman"/>
          <w:color w:val="000000"/>
          <w:sz w:val="24"/>
          <w:szCs w:val="24"/>
          <w:lang w:val="ro-RO"/>
        </w:rPr>
        <w:t xml:space="preserve">Produsele ofertate trebuie să îndeplinească condiţiile prevăzute de legislaţia în vigoare privind producţia, circulaţia şi comercializarea alimentelor. </w:t>
      </w:r>
    </w:p>
    <w:p w14:paraId="044E7723" w14:textId="7360E541" w:rsidR="007F2CF2" w:rsidRDefault="00D214FF" w:rsidP="007F2CF2">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6.3.</w:t>
      </w:r>
      <w:r w:rsidR="00A6206B" w:rsidRPr="00A6206B">
        <w:rPr>
          <w:rFonts w:ascii="Times New Roman" w:eastAsia="Calibri" w:hAnsi="Times New Roman" w:cs="Times New Roman"/>
          <w:b/>
          <w:i/>
          <w:sz w:val="24"/>
          <w:szCs w:val="24"/>
          <w:lang w:val="ro-RO"/>
        </w:rPr>
        <w:t xml:space="preserve"> </w:t>
      </w:r>
      <w:r w:rsidR="007F2CF2">
        <w:rPr>
          <w:rFonts w:ascii="Times New Roman" w:eastAsia="Calibri" w:hAnsi="Times New Roman" w:cs="Times New Roman"/>
          <w:b/>
          <w:i/>
          <w:sz w:val="24"/>
          <w:szCs w:val="24"/>
          <w:lang w:val="ro-RO"/>
        </w:rPr>
        <w:t>Specificații tehnice</w:t>
      </w:r>
    </w:p>
    <w:p w14:paraId="44586FC2" w14:textId="58D02CB1" w:rsidR="007F2CF2" w:rsidRPr="005F6D68" w:rsidRDefault="007F2CF2" w:rsidP="007F2CF2">
      <w:pPr>
        <w:autoSpaceDE w:val="0"/>
        <w:autoSpaceDN w:val="0"/>
        <w:adjustRightInd w:val="0"/>
        <w:spacing w:after="0" w:line="240" w:lineRule="auto"/>
        <w:ind w:firstLine="720"/>
        <w:jc w:val="both"/>
        <w:rPr>
          <w:rFonts w:ascii="Times New Roman" w:eastAsia="Calibri" w:hAnsi="Times New Roman" w:cs="Times New Roman"/>
          <w:bCs/>
          <w:iCs/>
          <w:sz w:val="24"/>
          <w:szCs w:val="24"/>
          <w:lang w:val="ro-RO"/>
        </w:rPr>
      </w:pPr>
      <w:r w:rsidRPr="007F2CF2">
        <w:rPr>
          <w:rFonts w:ascii="Times New Roman" w:eastAsia="Calibri" w:hAnsi="Times New Roman" w:cs="Times New Roman"/>
          <w:bCs/>
          <w:iCs/>
          <w:sz w:val="24"/>
          <w:szCs w:val="24"/>
          <w:lang w:val="ro-RO"/>
        </w:rPr>
        <w:t xml:space="preserve">Pentru procedurile de atribuire a contractelor de achiziție publică </w:t>
      </w:r>
      <w:r>
        <w:rPr>
          <w:rFonts w:ascii="Times New Roman" w:eastAsia="Calibri" w:hAnsi="Times New Roman" w:cs="Times New Roman"/>
          <w:bCs/>
          <w:iCs/>
          <w:sz w:val="24"/>
          <w:szCs w:val="24"/>
          <w:lang w:val="ro-RO"/>
        </w:rPr>
        <w:t xml:space="preserve">de furnizare/servicii și Normele minime obligatorii care trebuie respectate în pregătirea mesei pentru preșcolari și elevi, prevăzute de NORMELE METODOLOGICE din </w:t>
      </w:r>
      <w:r w:rsidR="00E61111">
        <w:rPr>
          <w:rFonts w:ascii="Times New Roman" w:eastAsia="Calibri" w:hAnsi="Times New Roman" w:cs="Times New Roman"/>
          <w:bCs/>
          <w:iCs/>
          <w:sz w:val="24"/>
          <w:szCs w:val="24"/>
          <w:lang w:val="ro-RO"/>
        </w:rPr>
        <w:t>29</w:t>
      </w:r>
      <w:r>
        <w:rPr>
          <w:rFonts w:ascii="Times New Roman" w:eastAsia="Calibri" w:hAnsi="Times New Roman" w:cs="Times New Roman"/>
          <w:bCs/>
          <w:iCs/>
          <w:sz w:val="24"/>
          <w:szCs w:val="24"/>
          <w:lang w:val="ro-RO"/>
        </w:rPr>
        <w:t xml:space="preserve"> ianuarie 202</w:t>
      </w:r>
      <w:r w:rsidR="00E61111">
        <w:rPr>
          <w:rFonts w:ascii="Times New Roman" w:eastAsia="Calibri" w:hAnsi="Times New Roman" w:cs="Times New Roman"/>
          <w:bCs/>
          <w:iCs/>
          <w:sz w:val="24"/>
          <w:szCs w:val="24"/>
          <w:lang w:val="ro-RO"/>
        </w:rPr>
        <w:t>5</w:t>
      </w:r>
      <w:r>
        <w:rPr>
          <w:rFonts w:ascii="Times New Roman" w:eastAsia="Calibri" w:hAnsi="Times New Roman" w:cs="Times New Roman"/>
          <w:bCs/>
          <w:iCs/>
          <w:sz w:val="24"/>
          <w:szCs w:val="24"/>
          <w:lang w:val="ro-RO"/>
        </w:rPr>
        <w:t xml:space="preserve"> de aplicare a prevederilor Hotărârii Guvernului nr. 2</w:t>
      </w:r>
      <w:r w:rsidR="00E61111">
        <w:rPr>
          <w:rFonts w:ascii="Times New Roman" w:eastAsia="Calibri" w:hAnsi="Times New Roman" w:cs="Times New Roman"/>
          <w:bCs/>
          <w:iCs/>
          <w:sz w:val="24"/>
          <w:szCs w:val="24"/>
          <w:lang w:val="ro-RO"/>
        </w:rPr>
        <w:t>3</w:t>
      </w:r>
      <w:r>
        <w:rPr>
          <w:rFonts w:ascii="Times New Roman" w:eastAsia="Calibri" w:hAnsi="Times New Roman" w:cs="Times New Roman"/>
          <w:bCs/>
          <w:iCs/>
          <w:sz w:val="24"/>
          <w:szCs w:val="24"/>
          <w:lang w:val="ro-RO"/>
        </w:rPr>
        <w:t>/</w:t>
      </w:r>
      <w:r w:rsidR="00E61111">
        <w:rPr>
          <w:rFonts w:ascii="Times New Roman" w:eastAsia="Calibri" w:hAnsi="Times New Roman" w:cs="Times New Roman"/>
          <w:bCs/>
          <w:iCs/>
          <w:sz w:val="24"/>
          <w:szCs w:val="24"/>
          <w:lang w:val="ro-RO"/>
        </w:rPr>
        <w:t>2</w:t>
      </w:r>
      <w:r>
        <w:rPr>
          <w:rFonts w:ascii="Times New Roman" w:eastAsia="Calibri" w:hAnsi="Times New Roman" w:cs="Times New Roman"/>
          <w:bCs/>
          <w:iCs/>
          <w:sz w:val="24"/>
          <w:szCs w:val="24"/>
          <w:lang w:val="ro-RO"/>
        </w:rPr>
        <w:t>02</w:t>
      </w:r>
      <w:r w:rsidR="00E61111">
        <w:rPr>
          <w:rFonts w:ascii="Times New Roman" w:eastAsia="Calibri" w:hAnsi="Times New Roman" w:cs="Times New Roman"/>
          <w:bCs/>
          <w:iCs/>
          <w:sz w:val="24"/>
          <w:szCs w:val="24"/>
          <w:lang w:val="ro-RO"/>
        </w:rPr>
        <w:t>5</w:t>
      </w:r>
      <w:r>
        <w:rPr>
          <w:rFonts w:ascii="Times New Roman" w:eastAsia="Calibri" w:hAnsi="Times New Roman" w:cs="Times New Roman"/>
          <w:bCs/>
          <w:iCs/>
          <w:sz w:val="24"/>
          <w:szCs w:val="24"/>
          <w:lang w:val="ro-RO"/>
        </w:rPr>
        <w:t xml:space="preserve"> privind instituirea Programului Național ”Masă sănătoasă” (PNMS) derulat pe perioada desfășurării cursurilor școlare din anul 202</w:t>
      </w:r>
      <w:r w:rsidR="00E61111">
        <w:rPr>
          <w:rFonts w:ascii="Times New Roman" w:eastAsia="Calibri" w:hAnsi="Times New Roman" w:cs="Times New Roman"/>
          <w:bCs/>
          <w:iCs/>
          <w:sz w:val="24"/>
          <w:szCs w:val="24"/>
          <w:lang w:val="ro-RO"/>
        </w:rPr>
        <w:t>5</w:t>
      </w:r>
      <w:r>
        <w:rPr>
          <w:rFonts w:ascii="Times New Roman" w:eastAsia="Calibri" w:hAnsi="Times New Roman" w:cs="Times New Roman"/>
          <w:bCs/>
          <w:iCs/>
          <w:sz w:val="24"/>
          <w:szCs w:val="24"/>
          <w:lang w:val="ro-RO"/>
        </w:rPr>
        <w:t xml:space="preserve">, sunt specificate </w:t>
      </w:r>
      <w:r w:rsidR="00B63903">
        <w:rPr>
          <w:rFonts w:ascii="Times New Roman" w:eastAsia="Calibri" w:hAnsi="Times New Roman" w:cs="Times New Roman"/>
          <w:bCs/>
          <w:iCs/>
          <w:sz w:val="24"/>
          <w:szCs w:val="24"/>
          <w:lang w:val="ro-RO"/>
        </w:rPr>
        <w:t>î</w:t>
      </w:r>
      <w:r>
        <w:rPr>
          <w:rFonts w:ascii="Times New Roman" w:eastAsia="Calibri" w:hAnsi="Times New Roman" w:cs="Times New Roman"/>
          <w:bCs/>
          <w:iCs/>
          <w:sz w:val="24"/>
          <w:szCs w:val="24"/>
          <w:lang w:val="ro-RO"/>
        </w:rPr>
        <w:t>n Hot</w:t>
      </w:r>
      <w:r w:rsidR="00B63903">
        <w:rPr>
          <w:rFonts w:ascii="Times New Roman" w:eastAsia="Calibri" w:hAnsi="Times New Roman" w:cs="Times New Roman"/>
          <w:bCs/>
          <w:iCs/>
          <w:sz w:val="24"/>
          <w:szCs w:val="24"/>
          <w:lang w:val="ro-RO"/>
        </w:rPr>
        <w:t>ă</w:t>
      </w:r>
      <w:r>
        <w:rPr>
          <w:rFonts w:ascii="Times New Roman" w:eastAsia="Calibri" w:hAnsi="Times New Roman" w:cs="Times New Roman"/>
          <w:bCs/>
          <w:iCs/>
          <w:sz w:val="24"/>
          <w:szCs w:val="24"/>
          <w:lang w:val="ro-RO"/>
        </w:rPr>
        <w:t>r</w:t>
      </w:r>
      <w:r w:rsidR="00B63903">
        <w:rPr>
          <w:rFonts w:ascii="Times New Roman" w:eastAsia="Calibri" w:hAnsi="Times New Roman" w:cs="Times New Roman"/>
          <w:bCs/>
          <w:iCs/>
          <w:sz w:val="24"/>
          <w:szCs w:val="24"/>
          <w:lang w:val="ro-RO"/>
        </w:rPr>
        <w:t>â</w:t>
      </w:r>
      <w:r>
        <w:rPr>
          <w:rFonts w:ascii="Times New Roman" w:eastAsia="Calibri" w:hAnsi="Times New Roman" w:cs="Times New Roman"/>
          <w:bCs/>
          <w:iCs/>
          <w:sz w:val="24"/>
          <w:szCs w:val="24"/>
          <w:lang w:val="ro-RO"/>
        </w:rPr>
        <w:t xml:space="preserve">rea </w:t>
      </w:r>
      <w:r w:rsidRPr="005F6D68">
        <w:rPr>
          <w:rFonts w:ascii="Times New Roman" w:eastAsia="Calibri" w:hAnsi="Times New Roman" w:cs="Times New Roman"/>
          <w:bCs/>
          <w:iCs/>
          <w:sz w:val="24"/>
          <w:szCs w:val="24"/>
          <w:lang w:val="ro-RO"/>
        </w:rPr>
        <w:t>Consiliului Local Nr.</w:t>
      </w:r>
      <w:r w:rsidR="005F6D68" w:rsidRPr="005F6D68">
        <w:rPr>
          <w:rFonts w:ascii="Times New Roman" w:eastAsia="Calibri" w:hAnsi="Times New Roman" w:cs="Times New Roman"/>
          <w:bCs/>
          <w:iCs/>
          <w:sz w:val="24"/>
          <w:szCs w:val="24"/>
          <w:lang w:val="ro-RO"/>
        </w:rPr>
        <w:t xml:space="preserve"> 10</w:t>
      </w:r>
      <w:r w:rsidRPr="005F6D68">
        <w:rPr>
          <w:rFonts w:ascii="Times New Roman" w:eastAsia="Calibri" w:hAnsi="Times New Roman" w:cs="Times New Roman"/>
          <w:bCs/>
          <w:iCs/>
          <w:sz w:val="24"/>
          <w:szCs w:val="24"/>
          <w:lang w:val="ro-RO"/>
        </w:rPr>
        <w:t xml:space="preserve"> din </w:t>
      </w:r>
      <w:r w:rsidR="00E61111" w:rsidRPr="005F6D68">
        <w:rPr>
          <w:rFonts w:ascii="Times New Roman" w:eastAsia="Calibri" w:hAnsi="Times New Roman" w:cs="Times New Roman"/>
          <w:bCs/>
          <w:iCs/>
          <w:sz w:val="24"/>
          <w:szCs w:val="24"/>
          <w:lang w:val="ro-RO"/>
        </w:rPr>
        <w:t>26</w:t>
      </w:r>
      <w:r w:rsidR="00B63903" w:rsidRPr="005F6D68">
        <w:rPr>
          <w:rFonts w:ascii="Times New Roman" w:eastAsia="Calibri" w:hAnsi="Times New Roman" w:cs="Times New Roman"/>
          <w:bCs/>
          <w:iCs/>
          <w:sz w:val="24"/>
          <w:szCs w:val="24"/>
          <w:lang w:val="ro-RO"/>
        </w:rPr>
        <w:t>.0</w:t>
      </w:r>
      <w:r w:rsidR="00E61111" w:rsidRPr="005F6D68">
        <w:rPr>
          <w:rFonts w:ascii="Times New Roman" w:eastAsia="Calibri" w:hAnsi="Times New Roman" w:cs="Times New Roman"/>
          <w:bCs/>
          <w:iCs/>
          <w:sz w:val="24"/>
          <w:szCs w:val="24"/>
          <w:lang w:val="ro-RO"/>
        </w:rPr>
        <w:t>2</w:t>
      </w:r>
      <w:r w:rsidR="00B63903" w:rsidRPr="005F6D68">
        <w:rPr>
          <w:rFonts w:ascii="Times New Roman" w:eastAsia="Calibri" w:hAnsi="Times New Roman" w:cs="Times New Roman"/>
          <w:bCs/>
          <w:iCs/>
          <w:sz w:val="24"/>
          <w:szCs w:val="24"/>
          <w:lang w:val="ro-RO"/>
        </w:rPr>
        <w:t>.202</w:t>
      </w:r>
      <w:r w:rsidR="00E61111" w:rsidRPr="005F6D68">
        <w:rPr>
          <w:rFonts w:ascii="Times New Roman" w:eastAsia="Calibri" w:hAnsi="Times New Roman" w:cs="Times New Roman"/>
          <w:bCs/>
          <w:iCs/>
          <w:sz w:val="24"/>
          <w:szCs w:val="24"/>
          <w:lang w:val="ro-RO"/>
        </w:rPr>
        <w:t>5</w:t>
      </w:r>
      <w:r w:rsidRPr="005F6D68">
        <w:rPr>
          <w:rFonts w:ascii="Times New Roman" w:eastAsia="Calibri" w:hAnsi="Times New Roman" w:cs="Times New Roman"/>
          <w:bCs/>
          <w:iCs/>
          <w:sz w:val="24"/>
          <w:szCs w:val="24"/>
          <w:lang w:val="ro-RO"/>
        </w:rPr>
        <w:t xml:space="preserve"> </w:t>
      </w:r>
      <w:r w:rsidR="00B63903" w:rsidRPr="005F6D68">
        <w:rPr>
          <w:rFonts w:ascii="Times New Roman" w:eastAsia="Calibri" w:hAnsi="Times New Roman" w:cs="Times New Roman"/>
          <w:bCs/>
          <w:iCs/>
          <w:sz w:val="24"/>
          <w:szCs w:val="24"/>
          <w:lang w:val="ro-RO"/>
        </w:rPr>
        <w:t>ș</w:t>
      </w:r>
      <w:r w:rsidRPr="005F6D68">
        <w:rPr>
          <w:rFonts w:ascii="Times New Roman" w:eastAsia="Calibri" w:hAnsi="Times New Roman" w:cs="Times New Roman"/>
          <w:bCs/>
          <w:iCs/>
          <w:sz w:val="24"/>
          <w:szCs w:val="24"/>
          <w:lang w:val="ro-RO"/>
        </w:rPr>
        <w:t xml:space="preserve">i </w:t>
      </w:r>
      <w:r w:rsidR="00B63903" w:rsidRPr="005F6D68">
        <w:rPr>
          <w:rFonts w:ascii="Times New Roman" w:eastAsia="Calibri" w:hAnsi="Times New Roman" w:cs="Times New Roman"/>
          <w:bCs/>
          <w:iCs/>
          <w:sz w:val="24"/>
          <w:szCs w:val="24"/>
          <w:lang w:val="ro-RO"/>
        </w:rPr>
        <w:t>documentele achiziției</w:t>
      </w:r>
      <w:r w:rsidRPr="005F6D68">
        <w:rPr>
          <w:rFonts w:ascii="Times New Roman" w:eastAsia="Calibri" w:hAnsi="Times New Roman" w:cs="Times New Roman"/>
          <w:bCs/>
          <w:iCs/>
          <w:sz w:val="24"/>
          <w:szCs w:val="24"/>
          <w:lang w:val="ro-RO"/>
        </w:rPr>
        <w:t xml:space="preserve">. </w:t>
      </w:r>
    </w:p>
    <w:p w14:paraId="138B4A4F" w14:textId="28C6D93C" w:rsidR="00CF69EA" w:rsidRPr="007F2CF2" w:rsidRDefault="00CF69EA" w:rsidP="00CF69EA">
      <w:pPr>
        <w:autoSpaceDE w:val="0"/>
        <w:autoSpaceDN w:val="0"/>
        <w:adjustRightInd w:val="0"/>
        <w:spacing w:after="0" w:line="240" w:lineRule="auto"/>
        <w:ind w:firstLine="720"/>
        <w:jc w:val="both"/>
        <w:rPr>
          <w:rFonts w:ascii="Times New Roman" w:eastAsia="Calibri" w:hAnsi="Times New Roman" w:cs="Times New Roman"/>
          <w:bCs/>
          <w:iCs/>
          <w:sz w:val="24"/>
          <w:szCs w:val="24"/>
          <w:lang w:val="ro-RO"/>
        </w:rPr>
      </w:pPr>
      <w:r w:rsidRPr="00CF69EA">
        <w:rPr>
          <w:rFonts w:ascii="Times New Roman" w:eastAsia="Calibri" w:hAnsi="Times New Roman" w:cs="Times New Roman"/>
          <w:bCs/>
          <w:iCs/>
          <w:sz w:val="24"/>
          <w:szCs w:val="24"/>
          <w:lang w:val="ro-RO"/>
        </w:rPr>
        <w:t>Pachet alimentar</w:t>
      </w:r>
      <w:r>
        <w:rPr>
          <w:rFonts w:ascii="Times New Roman" w:eastAsia="Calibri" w:hAnsi="Times New Roman" w:cs="Times New Roman"/>
          <w:bCs/>
          <w:iCs/>
          <w:sz w:val="24"/>
          <w:szCs w:val="24"/>
          <w:lang w:val="ro-RO"/>
        </w:rPr>
        <w:t xml:space="preserve"> va conține: </w:t>
      </w:r>
      <w:r w:rsidRPr="00CF69EA">
        <w:rPr>
          <w:rFonts w:ascii="Times New Roman" w:eastAsia="Calibri" w:hAnsi="Times New Roman" w:cs="Times New Roman"/>
          <w:bCs/>
          <w:iCs/>
          <w:sz w:val="24"/>
          <w:szCs w:val="24"/>
          <w:lang w:val="ro-RO"/>
        </w:rPr>
        <w:t>produse de panificaţie din făină integrală (pâine feliată sau batoane/chifle) 80 g - maximum 50% din greutatea totală a pachetului, produse din carne şi/sau brânzeturi/derivate din lapte 40 g - minimum 25% din greutatea totală a pachetului</w:t>
      </w:r>
      <w:r>
        <w:rPr>
          <w:rFonts w:ascii="Times New Roman" w:eastAsia="Calibri" w:hAnsi="Times New Roman" w:cs="Times New Roman"/>
          <w:bCs/>
          <w:iCs/>
          <w:sz w:val="24"/>
          <w:szCs w:val="24"/>
          <w:lang w:val="ro-RO"/>
        </w:rPr>
        <w:t>,</w:t>
      </w:r>
      <w:r w:rsidRPr="00CF69EA">
        <w:rPr>
          <w:rFonts w:ascii="Times New Roman" w:eastAsia="Calibri" w:hAnsi="Times New Roman" w:cs="Times New Roman"/>
          <w:bCs/>
          <w:iCs/>
          <w:sz w:val="24"/>
          <w:szCs w:val="24"/>
          <w:lang w:val="ro-RO"/>
        </w:rPr>
        <w:t xml:space="preserve"> legume (roşii, castraveţi, salată sau alte produse similare) 40 g - maximum 25% din greutatea totală a pachetului</w:t>
      </w:r>
      <w:r>
        <w:rPr>
          <w:rFonts w:ascii="Times New Roman" w:eastAsia="Calibri" w:hAnsi="Times New Roman" w:cs="Times New Roman"/>
          <w:bCs/>
          <w:iCs/>
          <w:sz w:val="24"/>
          <w:szCs w:val="24"/>
          <w:lang w:val="ro-RO"/>
        </w:rPr>
        <w:t>, iar l</w:t>
      </w:r>
      <w:r w:rsidRPr="00CF69EA">
        <w:rPr>
          <w:rFonts w:ascii="Times New Roman" w:eastAsia="Calibri" w:hAnsi="Times New Roman" w:cs="Times New Roman"/>
          <w:bCs/>
          <w:iCs/>
          <w:sz w:val="24"/>
          <w:szCs w:val="24"/>
          <w:lang w:val="ro-RO"/>
        </w:rPr>
        <w:t>a acestea se va adăuga un fruct</w:t>
      </w:r>
      <w:r>
        <w:rPr>
          <w:rFonts w:ascii="Times New Roman" w:eastAsia="Calibri" w:hAnsi="Times New Roman" w:cs="Times New Roman"/>
          <w:bCs/>
          <w:iCs/>
          <w:sz w:val="24"/>
          <w:szCs w:val="24"/>
          <w:lang w:val="ro-RO"/>
        </w:rPr>
        <w:t xml:space="preserve"> care va fi diferit zilnic</w:t>
      </w:r>
      <w:r w:rsidRPr="00CF69EA">
        <w:rPr>
          <w:rFonts w:ascii="Times New Roman" w:eastAsia="Calibri" w:hAnsi="Times New Roman" w:cs="Times New Roman"/>
          <w:bCs/>
          <w:iCs/>
          <w:sz w:val="24"/>
          <w:szCs w:val="24"/>
          <w:lang w:val="ro-RO"/>
        </w:rPr>
        <w:t>.</w:t>
      </w:r>
    </w:p>
    <w:p w14:paraId="3C330359" w14:textId="4991087D" w:rsidR="00A6206B" w:rsidRPr="00A6206B" w:rsidRDefault="002F7566" w:rsidP="007F2CF2">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6.</w:t>
      </w:r>
      <w:r w:rsidR="007F2CF2">
        <w:rPr>
          <w:rFonts w:ascii="Times New Roman" w:eastAsia="Calibri" w:hAnsi="Times New Roman" w:cs="Times New Roman"/>
          <w:b/>
          <w:i/>
          <w:sz w:val="24"/>
          <w:szCs w:val="24"/>
          <w:lang w:val="ro-RO"/>
        </w:rPr>
        <w:t xml:space="preserve">4. </w:t>
      </w:r>
      <w:r w:rsidR="00A6206B" w:rsidRPr="00A6206B">
        <w:rPr>
          <w:rFonts w:ascii="Times New Roman" w:eastAsia="Calibri" w:hAnsi="Times New Roman" w:cs="Times New Roman"/>
          <w:b/>
          <w:i/>
          <w:sz w:val="24"/>
          <w:szCs w:val="24"/>
          <w:lang w:val="ro-RO"/>
        </w:rPr>
        <w:t>Calitatea produselor</w:t>
      </w:r>
    </w:p>
    <w:p w14:paraId="528BA822" w14:textId="2AD02E25" w:rsidR="00CE05CB" w:rsidRPr="00762B6A"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762B6A">
        <w:rPr>
          <w:rFonts w:ascii="Times New Roman" w:eastAsia="Calibri" w:hAnsi="Times New Roman" w:cs="Times New Roman"/>
          <w:sz w:val="24"/>
          <w:szCs w:val="24"/>
          <w:lang w:val="ro-RO"/>
        </w:rPr>
        <w:t xml:space="preserve">Unităţile care produc, prepară, transportă și distribuie alimente în cadrul acestui program sunt supuse controalelor sanitar-veterinare și pentru siguranţa alimentelor oficiale, efectuate de către  personalul imputermicit de Ministerul Sănătății, din cadrul Inspecţiei Sanitare de Stat si al direcţiilor de  sămžtate publică judeţene și a municipiului Bucureşti, în conformitate cu prevederile Regulamentului  (UE) 2017/625 al Parlamentului European și al Consiliului din 15 </w:t>
      </w:r>
      <w:r w:rsidRPr="00762B6A">
        <w:rPr>
          <w:rFonts w:ascii="Times New Roman" w:eastAsia="Calibri" w:hAnsi="Times New Roman" w:cs="Times New Roman"/>
          <w:sz w:val="24"/>
          <w:szCs w:val="24"/>
          <w:lang w:val="ro-RO"/>
        </w:rPr>
        <w:lastRenderedPageBreak/>
        <w:t>martie 2017 privind controalele  oficiale și alte activităţi oficiale efectuate pentru a asigura aplicarea legislaţiei privind alimentele şi  furajele, a normelor privind sănătatca și bunăstarea animalelor, sănătatea plantelor şi produsele</w:t>
      </w:r>
      <w:r w:rsidR="00E61111">
        <w:rPr>
          <w:rFonts w:ascii="Times New Roman" w:eastAsia="Calibri" w:hAnsi="Times New Roman" w:cs="Times New Roman"/>
          <w:sz w:val="24"/>
          <w:szCs w:val="24"/>
          <w:lang w:val="ro-RO"/>
        </w:rPr>
        <w:t xml:space="preserve"> </w:t>
      </w:r>
      <w:r w:rsidRPr="00762B6A">
        <w:rPr>
          <w:rFonts w:ascii="Times New Roman" w:eastAsia="Calibri" w:hAnsi="Times New Roman" w:cs="Times New Roman"/>
          <w:sz w:val="24"/>
          <w:szCs w:val="24"/>
          <w:lang w:val="ro-RO"/>
        </w:rPr>
        <w:t>de</w:t>
      </w:r>
      <w:r w:rsidR="00E61111">
        <w:rPr>
          <w:rFonts w:ascii="Times New Roman" w:eastAsia="Calibri" w:hAnsi="Times New Roman" w:cs="Times New Roman"/>
          <w:sz w:val="24"/>
          <w:szCs w:val="24"/>
          <w:lang w:val="ro-RO"/>
        </w:rPr>
        <w:t xml:space="preserve"> </w:t>
      </w:r>
      <w:r w:rsidRPr="00762B6A">
        <w:rPr>
          <w:rFonts w:ascii="Times New Roman" w:eastAsia="Calibri" w:hAnsi="Times New Roman" w:cs="Times New Roman"/>
          <w:sz w:val="24"/>
          <w:szCs w:val="24"/>
          <w:lang w:val="ro-RO"/>
        </w:rPr>
        <w:t>protecţie a plantelor, de modificare a Regulamentelor (CE) nr. 999/2001. (CB) ar. 396/2005, (CE) ar  1.069/2009, (CE) nr. 1.107/2009, (UE) nr. 1.151/2012, (UB) nr. 652/2014, (UB) 2016/429 si (UE)  2016/2.031 ale Parlamentului European si ale Consiliului, a Regulamentelor (CB) ar. 1/2005 şi (CE) ar.  1.099/2009 ale Consiliului i Directivelor 98/58/CE, 1999/74/CE, 2007/43/CE, 2008/119/CE şi  2008/120/CE ale Consiliului si de abrogare a Regulamentelor (CB) ar. 854/2004 si (CE) ar. 882/2004  ale Parlamentului European și ale Consiliului, precum și a Directivelor 89/608/CEE, 89/662/CEE,  90/425/CEE, 91/496/CEE, 96/23/CE, 96/93/CE și 97/78/CB ale Consiliului şi a Deciziei 92/438/CEE a  Consiliului (Regularentu| privind controalele oficiale).</w:t>
      </w:r>
      <w:r w:rsidR="00A6206B" w:rsidRPr="00762B6A">
        <w:rPr>
          <w:rFonts w:ascii="Times New Roman" w:eastAsia="Calibri" w:hAnsi="Times New Roman" w:cs="Times New Roman"/>
          <w:sz w:val="24"/>
          <w:szCs w:val="24"/>
          <w:lang w:val="ro-RO"/>
        </w:rPr>
        <w:t xml:space="preserve"> </w:t>
      </w:r>
    </w:p>
    <w:p w14:paraId="261E18A9" w14:textId="21AFB454" w:rsidR="00CE05CB" w:rsidRPr="00762B6A"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762B6A">
        <w:rPr>
          <w:rFonts w:ascii="Times New Roman" w:eastAsia="Calibri" w:hAnsi="Times New Roman" w:cs="Times New Roman"/>
          <w:sz w:val="24"/>
          <w:szCs w:val="24"/>
          <w:lang w:val="ro-RO"/>
        </w:rPr>
        <w:t>Produsele alimentare trebuie să respecte prevederile Regulamentului_(CE)_nr.2.073/2005 al  Comisi</w:t>
      </w:r>
      <w:r w:rsidR="006D7398">
        <w:rPr>
          <w:rFonts w:ascii="Times New Roman" w:eastAsia="Calibri" w:hAnsi="Times New Roman" w:cs="Times New Roman"/>
          <w:sz w:val="24"/>
          <w:szCs w:val="24"/>
          <w:lang w:val="ro-RO"/>
        </w:rPr>
        <w:t>e</w:t>
      </w:r>
      <w:r w:rsidRPr="00762B6A">
        <w:rPr>
          <w:rFonts w:ascii="Times New Roman" w:eastAsia="Calibri" w:hAnsi="Times New Roman" w:cs="Times New Roman"/>
          <w:sz w:val="24"/>
          <w:szCs w:val="24"/>
          <w:lang w:val="ro-RO"/>
        </w:rPr>
        <w:t xml:space="preserve">i din 15 noiembrie 2005 privind criterile microbiologice pentru produsele alimentare, cu  modificările și completările ulterioare.  </w:t>
      </w:r>
    </w:p>
    <w:p w14:paraId="2CE1A42A" w14:textId="77777777" w:rsidR="00CE05CB" w:rsidRPr="00762B6A"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762B6A">
        <w:rPr>
          <w:rFonts w:ascii="Times New Roman" w:eastAsia="Calibri" w:hAnsi="Times New Roman" w:cs="Times New Roman"/>
          <w:sz w:val="24"/>
          <w:szCs w:val="24"/>
          <w:lang w:val="ro-RO"/>
        </w:rPr>
        <w:t xml:space="preserve">Pentru grupele speciale de consumatori - copii cu diabet, intoleranţă la lactoză, gluten sau alte  problem de natură medicală - e a asigura regimul limentar prescris de medicul  specialist. Tipul de hrană de regim și cantitatea necesară se prevăd în anexa la contractul de furnizare,  fiind specificate pentru fiecare școală și elev.  </w:t>
      </w:r>
    </w:p>
    <w:p w14:paraId="60531785" w14:textId="7AD5DD53" w:rsidR="00CE05CB" w:rsidRDefault="00CE05CB" w:rsidP="00CE05CB">
      <w:pPr>
        <w:autoSpaceDE w:val="0"/>
        <w:autoSpaceDN w:val="0"/>
        <w:adjustRightInd w:val="0"/>
        <w:spacing w:after="0" w:line="240" w:lineRule="auto"/>
        <w:ind w:firstLine="720"/>
        <w:jc w:val="both"/>
        <w:rPr>
          <w:rFonts w:ascii="Times New Roman" w:eastAsia="Calibri" w:hAnsi="Times New Roman" w:cs="Times New Roman"/>
          <w:lang w:val="ro-RO"/>
        </w:rPr>
      </w:pPr>
      <w:r w:rsidRPr="00762B6A">
        <w:rPr>
          <w:rFonts w:ascii="Times New Roman" w:eastAsia="Calibri" w:hAnsi="Times New Roman" w:cs="Times New Roman"/>
          <w:sz w:val="24"/>
          <w:szCs w:val="24"/>
          <w:lang w:val="ro-RO"/>
        </w:rPr>
        <w:t xml:space="preserve">Tipul de hrană de regim și cantitatea necesară se prevăd în anexa la contractul de furizare, find  specificate pentru fiecare școală şi elev.  </w:t>
      </w:r>
    </w:p>
    <w:p w14:paraId="49EF8AD1" w14:textId="73C82E2B" w:rsidR="00A6206B" w:rsidRPr="00A6206B" w:rsidRDefault="00A6206B" w:rsidP="00A6206B">
      <w:pPr>
        <w:autoSpaceDE w:val="0"/>
        <w:autoSpaceDN w:val="0"/>
        <w:adjustRightInd w:val="0"/>
        <w:spacing w:after="0" w:line="240" w:lineRule="auto"/>
        <w:jc w:val="both"/>
        <w:rPr>
          <w:rFonts w:ascii="Times New Roman" w:eastAsia="Calibri" w:hAnsi="Times New Roman" w:cs="Times New Roman"/>
          <w:b/>
          <w:i/>
          <w:sz w:val="24"/>
          <w:szCs w:val="24"/>
          <w:lang w:val="ro-RO"/>
        </w:rPr>
      </w:pPr>
      <w:r w:rsidRPr="00A6206B">
        <w:rPr>
          <w:rFonts w:ascii="Times New Roman" w:eastAsia="Calibri" w:hAnsi="Times New Roman" w:cs="Times New Roman"/>
          <w:sz w:val="24"/>
          <w:szCs w:val="24"/>
          <w:lang w:val="ro-RO"/>
        </w:rPr>
        <w:tab/>
      </w:r>
      <w:r w:rsidR="002F7566" w:rsidRPr="002F7566">
        <w:rPr>
          <w:rFonts w:ascii="Times New Roman" w:eastAsia="Calibri" w:hAnsi="Times New Roman" w:cs="Times New Roman"/>
          <w:b/>
          <w:bCs/>
          <w:sz w:val="24"/>
          <w:szCs w:val="24"/>
          <w:lang w:val="ro-RO"/>
        </w:rPr>
        <w:t>6.</w:t>
      </w:r>
      <w:r w:rsidR="00B63903" w:rsidRPr="00661C9C">
        <w:rPr>
          <w:rFonts w:ascii="Times New Roman" w:eastAsia="Calibri" w:hAnsi="Times New Roman" w:cs="Times New Roman"/>
          <w:b/>
          <w:bCs/>
          <w:sz w:val="24"/>
          <w:szCs w:val="24"/>
          <w:lang w:val="ro-RO"/>
        </w:rPr>
        <w:t>5</w:t>
      </w:r>
      <w:r w:rsidRPr="00A6206B">
        <w:rPr>
          <w:rFonts w:ascii="Times New Roman" w:eastAsia="Calibri" w:hAnsi="Times New Roman" w:cs="Times New Roman"/>
          <w:b/>
          <w:i/>
          <w:sz w:val="24"/>
          <w:szCs w:val="24"/>
          <w:lang w:val="ro-RO"/>
        </w:rPr>
        <w:t>. Siguranţă şi perisabilitate microbiologică</w:t>
      </w:r>
    </w:p>
    <w:p w14:paraId="41C4F274" w14:textId="77777777" w:rsidR="00CE05CB"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CE05CB">
        <w:rPr>
          <w:rFonts w:ascii="Times New Roman" w:eastAsia="Calibri" w:hAnsi="Times New Roman" w:cs="Times New Roman"/>
          <w:sz w:val="24"/>
          <w:szCs w:val="24"/>
          <w:lang w:val="ro-RO"/>
        </w:rPr>
        <w:t xml:space="preserve">Siguranţă și perisabilitate microbiologică  Termenul maxim pentru consumul produselor transportate de la furnizor către unităţile școlare,  respectiv elev sau preşcolar, după caz, va fi de:  </w:t>
      </w:r>
    </w:p>
    <w:p w14:paraId="3F318691" w14:textId="569DE4A6" w:rsidR="00200086" w:rsidRDefault="00762B6A"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w:t>
      </w:r>
      <w:r w:rsidR="00CE05CB" w:rsidRPr="00CE05CB">
        <w:rPr>
          <w:rFonts w:ascii="Times New Roman" w:eastAsia="Calibri" w:hAnsi="Times New Roman" w:cs="Times New Roman"/>
          <w:sz w:val="24"/>
          <w:szCs w:val="24"/>
          <w:lang w:val="ro-RO"/>
        </w:rPr>
        <w:t xml:space="preserve"> </w:t>
      </w:r>
      <w:r w:rsidR="00CB24CF">
        <w:rPr>
          <w:rFonts w:ascii="Times New Roman" w:eastAsia="Calibri" w:hAnsi="Times New Roman" w:cs="Times New Roman"/>
          <w:sz w:val="24"/>
          <w:szCs w:val="24"/>
          <w:lang w:val="ro-RO"/>
        </w:rPr>
        <w:t>Conform termenului de valabilitate înscris pe ambalaj</w:t>
      </w:r>
      <w:r w:rsidR="00CE05CB" w:rsidRPr="00CE05CB">
        <w:rPr>
          <w:rFonts w:ascii="Times New Roman" w:eastAsia="Calibri" w:hAnsi="Times New Roman" w:cs="Times New Roman"/>
          <w:sz w:val="24"/>
          <w:szCs w:val="24"/>
          <w:lang w:val="ro-RO"/>
        </w:rPr>
        <w:t>.</w:t>
      </w:r>
      <w:r w:rsidR="00CB24CF">
        <w:rPr>
          <w:rFonts w:ascii="Times New Roman" w:eastAsia="Calibri" w:hAnsi="Times New Roman" w:cs="Times New Roman"/>
          <w:sz w:val="24"/>
          <w:szCs w:val="24"/>
          <w:lang w:val="ro-RO"/>
        </w:rPr>
        <w:t xml:space="preserve"> </w:t>
      </w:r>
      <w:r w:rsidR="00CE05CB" w:rsidRPr="00CE05CB">
        <w:rPr>
          <w:rFonts w:ascii="Times New Roman" w:eastAsia="Calibri" w:hAnsi="Times New Roman" w:cs="Times New Roman"/>
          <w:sz w:val="24"/>
          <w:szCs w:val="24"/>
          <w:lang w:val="ro-RO"/>
        </w:rPr>
        <w:t>În situaţia in care hrana nu este servită într-un interval de 60 de minute de la livrare, produsele  alimentare sunt păstrate, până la servire, în spaţii amenajate, în care sunt asigurate condiţile de manipulare și depozitare indicate de producător, în conformitate cu prevederile legale in vigoare privind  igiena și siguranţa produselor alimentare, condiţii care să poată fi monitorizate și controlate  Pentru depozitare în școli se vor folosi spaţii special amenajate pentru păstrarea produselor  alimentare în condiţii de siguranţă a alimentelor prevăzute de legislaţia în vigoare, asigurate de către  beneficiar - unitatea de învăţământ.Produsele alimentare vor fi păstrate până la servire în condiţiile indicate de producător, cu  respectarea prevederilor legale în vigoare</w:t>
      </w:r>
      <w:r>
        <w:rPr>
          <w:rFonts w:ascii="Times New Roman" w:eastAsia="Calibri" w:hAnsi="Times New Roman" w:cs="Times New Roman"/>
          <w:sz w:val="24"/>
          <w:szCs w:val="24"/>
          <w:lang w:val="ro-RO"/>
        </w:rPr>
        <w:t>.</w:t>
      </w:r>
      <w:r w:rsidR="00A6206B" w:rsidRPr="00A6206B">
        <w:rPr>
          <w:rFonts w:ascii="Times New Roman" w:eastAsia="Calibri" w:hAnsi="Times New Roman" w:cs="Times New Roman"/>
          <w:sz w:val="24"/>
          <w:szCs w:val="24"/>
          <w:lang w:val="ro-RO"/>
        </w:rPr>
        <w:t xml:space="preserve">  </w:t>
      </w:r>
      <w:r w:rsidR="00A6206B" w:rsidRPr="00A6206B">
        <w:rPr>
          <w:rFonts w:ascii="Times New Roman" w:eastAsia="Calibri" w:hAnsi="Times New Roman" w:cs="Times New Roman"/>
          <w:sz w:val="24"/>
          <w:szCs w:val="24"/>
          <w:lang w:val="ro-RO"/>
        </w:rPr>
        <w:tab/>
      </w:r>
    </w:p>
    <w:p w14:paraId="418C8736" w14:textId="5769C3E1" w:rsidR="00A6206B" w:rsidRPr="00A6206B" w:rsidRDefault="00200086" w:rsidP="00A6206B">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sz w:val="24"/>
          <w:szCs w:val="24"/>
          <w:lang w:val="ro-RO"/>
        </w:rPr>
        <w:t xml:space="preserve"> </w:t>
      </w:r>
      <w:r w:rsidR="002F7566" w:rsidRPr="002F7566">
        <w:rPr>
          <w:rFonts w:ascii="Times New Roman" w:eastAsia="Calibri" w:hAnsi="Times New Roman" w:cs="Times New Roman"/>
          <w:b/>
          <w:bCs/>
          <w:sz w:val="24"/>
          <w:szCs w:val="24"/>
          <w:lang w:val="ro-RO"/>
        </w:rPr>
        <w:t>6</w:t>
      </w:r>
      <w:r w:rsidR="002F7566">
        <w:rPr>
          <w:rFonts w:ascii="Times New Roman" w:eastAsia="Calibri" w:hAnsi="Times New Roman" w:cs="Times New Roman"/>
          <w:sz w:val="24"/>
          <w:szCs w:val="24"/>
          <w:lang w:val="ro-RO"/>
        </w:rPr>
        <w:t>.</w:t>
      </w:r>
      <w:r w:rsidR="00CE05CB">
        <w:rPr>
          <w:rFonts w:ascii="Times New Roman" w:eastAsia="Calibri" w:hAnsi="Times New Roman" w:cs="Times New Roman"/>
          <w:b/>
          <w:i/>
          <w:sz w:val="24"/>
          <w:szCs w:val="24"/>
          <w:lang w:val="ro-RO"/>
        </w:rPr>
        <w:t>6</w:t>
      </w:r>
      <w:r w:rsidR="00A6206B" w:rsidRPr="00A6206B">
        <w:rPr>
          <w:rFonts w:ascii="Times New Roman" w:eastAsia="Calibri" w:hAnsi="Times New Roman" w:cs="Times New Roman"/>
          <w:b/>
          <w:i/>
          <w:sz w:val="24"/>
          <w:szCs w:val="24"/>
          <w:lang w:val="ro-RO"/>
        </w:rPr>
        <w:t>. Condiţii pentru transport şi distribuţie</w:t>
      </w:r>
    </w:p>
    <w:p w14:paraId="472BF005" w14:textId="3A8A5657" w:rsidR="00A6206B" w:rsidRDefault="00A6206B" w:rsidP="00762B6A">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Produsele alimentare vor fi transportate de la prestator către unităţile şcolare numai cu mijloace auto speciale, autorizate/înregistrate sanitar-veterinar în conformitate cu prevederile legislaţiei în vigoare.</w:t>
      </w:r>
    </w:p>
    <w:p w14:paraId="0437904E" w14:textId="111E704F" w:rsidR="00A6206B" w:rsidRPr="00A6206B" w:rsidRDefault="00CE05CB" w:rsidP="00661C9C">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7</w:t>
      </w:r>
      <w:r w:rsidR="00A6206B" w:rsidRPr="00A6206B">
        <w:rPr>
          <w:rFonts w:ascii="Times New Roman" w:eastAsia="Calibri" w:hAnsi="Times New Roman" w:cs="Times New Roman"/>
          <w:b/>
          <w:i/>
          <w:sz w:val="24"/>
          <w:szCs w:val="24"/>
          <w:lang w:val="ro-RO"/>
        </w:rPr>
        <w:t>. Metode de testare şi control</w:t>
      </w:r>
    </w:p>
    <w:p w14:paraId="622C0A35" w14:textId="681F07F7" w:rsidR="00CE05CB" w:rsidRDefault="00CE05CB" w:rsidP="00762B6A">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CE05CB">
        <w:rPr>
          <w:rFonts w:ascii="Times New Roman" w:eastAsia="Calibri" w:hAnsi="Times New Roman" w:cs="Times New Roman"/>
          <w:sz w:val="24"/>
          <w:szCs w:val="24"/>
          <w:lang w:val="ro-RO"/>
        </w:rPr>
        <w:t>Metode de testare şi control  Produsele alimentare vor f transportate de la furnizor către unităţile şcolare, respectiv elev sau  preșcolar, după caz, numai cu mijloace auto speciale, autorizate finregistrate sanitar-veterinar şi pentru  siguranţa alimentelor, potrivit prevederilor legislaţiei în vigoare.</w:t>
      </w:r>
      <w:r w:rsidR="00A6206B" w:rsidRPr="00A6206B">
        <w:rPr>
          <w:rFonts w:ascii="Times New Roman" w:eastAsia="Calibri" w:hAnsi="Times New Roman" w:cs="Times New Roman"/>
          <w:sz w:val="24"/>
          <w:szCs w:val="24"/>
          <w:lang w:val="ro-RO"/>
        </w:rPr>
        <w:t xml:space="preserve">  </w:t>
      </w:r>
    </w:p>
    <w:p w14:paraId="74DE763B" w14:textId="40E3A388" w:rsidR="00A6206B" w:rsidRPr="00A6206B" w:rsidRDefault="00CE05CB" w:rsidP="00CE05CB">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8</w:t>
      </w:r>
      <w:r w:rsidR="00A6206B" w:rsidRPr="00A6206B">
        <w:rPr>
          <w:rFonts w:ascii="Times New Roman" w:eastAsia="Calibri" w:hAnsi="Times New Roman" w:cs="Times New Roman"/>
          <w:b/>
          <w:i/>
          <w:sz w:val="24"/>
          <w:szCs w:val="24"/>
          <w:lang w:val="ro-RO"/>
        </w:rPr>
        <w:t>. Distribuţia alimentelor</w:t>
      </w:r>
    </w:p>
    <w:p w14:paraId="3DFDF771" w14:textId="51C44A6E" w:rsidR="00661C9C" w:rsidRPr="00661C9C" w:rsidRDefault="00A6206B" w:rsidP="00661C9C">
      <w:pPr>
        <w:autoSpaceDE w:val="0"/>
        <w:autoSpaceDN w:val="0"/>
        <w:adjustRightInd w:val="0"/>
        <w:spacing w:after="0" w:line="240" w:lineRule="auto"/>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 xml:space="preserve"> </w:t>
      </w:r>
      <w:r w:rsidR="00661C9C">
        <w:rPr>
          <w:rFonts w:ascii="Times New Roman" w:eastAsia="Calibri" w:hAnsi="Times New Roman" w:cs="Times New Roman"/>
          <w:sz w:val="24"/>
          <w:szCs w:val="24"/>
          <w:lang w:val="ro-RO"/>
        </w:rPr>
        <w:tab/>
      </w:r>
      <w:r w:rsidR="00661C9C" w:rsidRPr="00661C9C">
        <w:rPr>
          <w:rFonts w:ascii="Times New Roman" w:eastAsia="Calibri" w:hAnsi="Times New Roman" w:cs="Times New Roman"/>
          <w:sz w:val="24"/>
          <w:szCs w:val="24"/>
          <w:lang w:val="ro-RO"/>
        </w:rPr>
        <w:t xml:space="preserve">Persoanele angajate în producerea, manipularea și distribuţia produselor alimentare sunt obligate  să deţină certificat de absolvire a unui curs de Notiuni fundamentale de igienă sau echivalent, conform  Ordinului ministrului sănătăţi </w:t>
      </w:r>
      <w:r w:rsidR="00661C9C">
        <w:rPr>
          <w:rFonts w:ascii="Times New Roman" w:eastAsia="Calibri" w:hAnsi="Times New Roman" w:cs="Times New Roman"/>
          <w:sz w:val="24"/>
          <w:szCs w:val="24"/>
          <w:lang w:val="ro-RO"/>
        </w:rPr>
        <w:t>ș</w:t>
      </w:r>
      <w:r w:rsidR="00661C9C" w:rsidRPr="00661C9C">
        <w:rPr>
          <w:rFonts w:ascii="Times New Roman" w:eastAsia="Calibri" w:hAnsi="Times New Roman" w:cs="Times New Roman"/>
          <w:sz w:val="24"/>
          <w:szCs w:val="24"/>
          <w:lang w:val="ro-RO"/>
        </w:rPr>
        <w:t>i a</w:t>
      </w:r>
      <w:r w:rsidR="00661C9C">
        <w:rPr>
          <w:rFonts w:ascii="Times New Roman" w:eastAsia="Calibri" w:hAnsi="Times New Roman" w:cs="Times New Roman"/>
          <w:sz w:val="24"/>
          <w:szCs w:val="24"/>
          <w:lang w:val="ro-RO"/>
        </w:rPr>
        <w:t>l</w:t>
      </w:r>
      <w:r w:rsidR="00661C9C" w:rsidRPr="00661C9C">
        <w:rPr>
          <w:rFonts w:ascii="Times New Roman" w:eastAsia="Calibri" w:hAnsi="Times New Roman" w:cs="Times New Roman"/>
          <w:sz w:val="24"/>
          <w:szCs w:val="24"/>
          <w:lang w:val="ro-RO"/>
        </w:rPr>
        <w:t xml:space="preserve"> ministrului ducaţiei </w:t>
      </w:r>
      <w:r w:rsidR="00661C9C">
        <w:rPr>
          <w:rFonts w:ascii="Times New Roman" w:eastAsia="Calibri" w:hAnsi="Times New Roman" w:cs="Times New Roman"/>
          <w:sz w:val="24"/>
          <w:szCs w:val="24"/>
          <w:lang w:val="ro-RO"/>
        </w:rPr>
        <w:t>n</w:t>
      </w:r>
      <w:r w:rsidR="00661C9C" w:rsidRPr="00661C9C">
        <w:rPr>
          <w:rFonts w:ascii="Times New Roman" w:eastAsia="Calibri" w:hAnsi="Times New Roman" w:cs="Times New Roman"/>
          <w:sz w:val="24"/>
          <w:szCs w:val="24"/>
          <w:lang w:val="ro-RO"/>
        </w:rPr>
        <w:t xml:space="preserve">r. 2.209/4.69/2022 privind aprobarea  Metodologiei pentru organizarea și certificarea instruirii profesionale a personalului privind însuşirea  noțiunilor fundamentale de igienă, cu modificările </w:t>
      </w:r>
      <w:r w:rsidR="00661C9C">
        <w:rPr>
          <w:rFonts w:ascii="Times New Roman" w:eastAsia="Calibri" w:hAnsi="Times New Roman" w:cs="Times New Roman"/>
          <w:sz w:val="24"/>
          <w:szCs w:val="24"/>
          <w:lang w:val="ro-RO"/>
        </w:rPr>
        <w:t>ș</w:t>
      </w:r>
      <w:r w:rsidR="00661C9C" w:rsidRPr="00661C9C">
        <w:rPr>
          <w:rFonts w:ascii="Times New Roman" w:eastAsia="Calibri" w:hAnsi="Times New Roman" w:cs="Times New Roman"/>
          <w:sz w:val="24"/>
          <w:szCs w:val="24"/>
          <w:lang w:val="ro-RO"/>
        </w:rPr>
        <w:t xml:space="preserve">i completările ulterioare, </w:t>
      </w:r>
      <w:r w:rsidR="00661C9C">
        <w:rPr>
          <w:rFonts w:ascii="Times New Roman" w:eastAsia="Calibri" w:hAnsi="Times New Roman" w:cs="Times New Roman"/>
          <w:sz w:val="24"/>
          <w:szCs w:val="24"/>
          <w:lang w:val="ro-RO"/>
        </w:rPr>
        <w:t>ș</w:t>
      </w:r>
      <w:r w:rsidR="00661C9C" w:rsidRPr="00661C9C">
        <w:rPr>
          <w:rFonts w:ascii="Times New Roman" w:eastAsia="Calibri" w:hAnsi="Times New Roman" w:cs="Times New Roman"/>
          <w:sz w:val="24"/>
          <w:szCs w:val="24"/>
          <w:lang w:val="ro-RO"/>
        </w:rPr>
        <w:t xml:space="preserve">i </w:t>
      </w:r>
      <w:r w:rsidR="00661C9C">
        <w:rPr>
          <w:rFonts w:ascii="Times New Roman" w:eastAsia="Calibri" w:hAnsi="Times New Roman" w:cs="Times New Roman"/>
          <w:sz w:val="24"/>
          <w:szCs w:val="24"/>
          <w:lang w:val="ro-RO"/>
        </w:rPr>
        <w:t>f</w:t>
      </w:r>
      <w:r w:rsidR="00661C9C" w:rsidRPr="00661C9C">
        <w:rPr>
          <w:rFonts w:ascii="Times New Roman" w:eastAsia="Calibri" w:hAnsi="Times New Roman" w:cs="Times New Roman"/>
          <w:sz w:val="24"/>
          <w:szCs w:val="24"/>
          <w:lang w:val="ro-RO"/>
        </w:rPr>
        <w:t xml:space="preserve">isă de aptitudini  specifice activității desfășurate sau echivalent, conform Hotărârii </w:t>
      </w:r>
      <w:r w:rsidR="00661C9C" w:rsidRPr="00661C9C">
        <w:rPr>
          <w:rFonts w:ascii="Times New Roman" w:eastAsia="Calibri" w:hAnsi="Times New Roman" w:cs="Times New Roman"/>
          <w:sz w:val="24"/>
          <w:szCs w:val="24"/>
          <w:lang w:val="ro-RO"/>
        </w:rPr>
        <w:lastRenderedPageBreak/>
        <w:t xml:space="preserve">Guvernului ar. 355/2007 privind  supravegherea sănătăţii lucrătorilor, cu modificările și completările ulterioare.  </w:t>
      </w:r>
    </w:p>
    <w:p w14:paraId="4DDDDE5E"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Prestatorul are obligatia de a executa servicile prevazute in contract </w:t>
      </w:r>
      <w:r>
        <w:rPr>
          <w:rFonts w:ascii="Times New Roman" w:eastAsia="Calibri" w:hAnsi="Times New Roman" w:cs="Times New Roman"/>
          <w:sz w:val="24"/>
          <w:szCs w:val="24"/>
          <w:lang w:val="ro-RO"/>
        </w:rPr>
        <w:t>c</w:t>
      </w:r>
      <w:r w:rsidRPr="00661C9C">
        <w:rPr>
          <w:rFonts w:ascii="Times New Roman" w:eastAsia="Calibri" w:hAnsi="Times New Roman" w:cs="Times New Roman"/>
          <w:sz w:val="24"/>
          <w:szCs w:val="24"/>
          <w:lang w:val="ro-RO"/>
        </w:rPr>
        <w:t>u profesionalism si  promtitudine</w:t>
      </w:r>
      <w:r>
        <w:rPr>
          <w:rFonts w:ascii="Times New Roman" w:eastAsia="Calibri" w:hAnsi="Times New Roman" w:cs="Times New Roman"/>
          <w:sz w:val="24"/>
          <w:szCs w:val="24"/>
          <w:lang w:val="ro-RO"/>
        </w:rPr>
        <w:t>.</w:t>
      </w:r>
    </w:p>
    <w:p w14:paraId="51C98585"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 Prestatorul </w:t>
      </w:r>
      <w:r>
        <w:rPr>
          <w:rFonts w:ascii="Times New Roman" w:eastAsia="Calibri" w:hAnsi="Times New Roman" w:cs="Times New Roman"/>
          <w:sz w:val="24"/>
          <w:szCs w:val="24"/>
          <w:lang w:val="ro-RO"/>
        </w:rPr>
        <w:t>s</w:t>
      </w:r>
      <w:r w:rsidRPr="00661C9C">
        <w:rPr>
          <w:rFonts w:ascii="Times New Roman" w:eastAsia="Calibri" w:hAnsi="Times New Roman" w:cs="Times New Roman"/>
          <w:sz w:val="24"/>
          <w:szCs w:val="24"/>
          <w:lang w:val="ro-RO"/>
        </w:rPr>
        <w:t xml:space="preserve">e </w:t>
      </w:r>
      <w:r>
        <w:rPr>
          <w:rFonts w:ascii="Times New Roman" w:eastAsia="Calibri" w:hAnsi="Times New Roman" w:cs="Times New Roman"/>
          <w:sz w:val="24"/>
          <w:szCs w:val="24"/>
          <w:lang w:val="ro-RO"/>
        </w:rPr>
        <w:t>o</w:t>
      </w:r>
      <w:r w:rsidRPr="00661C9C">
        <w:rPr>
          <w:rFonts w:ascii="Times New Roman" w:eastAsia="Calibri" w:hAnsi="Times New Roman" w:cs="Times New Roman"/>
          <w:sz w:val="24"/>
          <w:szCs w:val="24"/>
          <w:lang w:val="ro-RO"/>
        </w:rPr>
        <w:t xml:space="preserve">bligă să supravegheze prestarea serviciilor,  </w:t>
      </w:r>
      <w:r>
        <w:rPr>
          <w:rFonts w:ascii="Times New Roman" w:eastAsia="Calibri" w:hAnsi="Times New Roman" w:cs="Times New Roman"/>
          <w:sz w:val="24"/>
          <w:szCs w:val="24"/>
          <w:lang w:val="ro-RO"/>
        </w:rPr>
        <w:t xml:space="preserve">să </w:t>
      </w:r>
      <w:r w:rsidRPr="00661C9C">
        <w:rPr>
          <w:rFonts w:ascii="Times New Roman" w:eastAsia="Calibri" w:hAnsi="Times New Roman" w:cs="Times New Roman"/>
          <w:sz w:val="24"/>
          <w:szCs w:val="24"/>
          <w:lang w:val="ro-RO"/>
        </w:rPr>
        <w:t xml:space="preserve">asigure resursele umane,  materialele, echipamentele și orice alte asemenea, fie de natură provizorie, fie definitivă cerute de şi  pentru contract, în măsura în care necesitatea asigurării acestora este prevazută în contract sau se poste  deduce în mod rezonabil din contract.  </w:t>
      </w:r>
    </w:p>
    <w:p w14:paraId="2A552FA2"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Prestatorul este pe deplin responsabil pentru execuţia servicilor in conformitate cu graficul de  prestare convenit. Totodată, este răspunzător atât de siguranţa </w:t>
      </w:r>
      <w:r>
        <w:rPr>
          <w:rFonts w:ascii="Times New Roman" w:eastAsia="Calibri" w:hAnsi="Times New Roman" w:cs="Times New Roman"/>
          <w:sz w:val="24"/>
          <w:szCs w:val="24"/>
          <w:lang w:val="ro-RO"/>
        </w:rPr>
        <w:t>t</w:t>
      </w:r>
      <w:r w:rsidRPr="00661C9C">
        <w:rPr>
          <w:rFonts w:ascii="Times New Roman" w:eastAsia="Calibri" w:hAnsi="Times New Roman" w:cs="Times New Roman"/>
          <w:sz w:val="24"/>
          <w:szCs w:val="24"/>
          <w:lang w:val="ro-RO"/>
        </w:rPr>
        <w:t xml:space="preserve">uturor operaţiunilor și metodelor de prestare utilizate, cât și de calificarea personalului folosit pe toată durata contractului.  </w:t>
      </w:r>
    </w:p>
    <w:p w14:paraId="27E56DEB"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Prestatorul va păstra și va prezenta organismelor de control competente documentele care să  ateste calitatea și siguranţa produselor alimentare distribuite.  </w:t>
      </w:r>
    </w:p>
    <w:p w14:paraId="44F76E26" w14:textId="068BECD5" w:rsidR="00A6206B" w:rsidRPr="00A6206B" w:rsidRDefault="00A6206B" w:rsidP="00661C9C">
      <w:pPr>
        <w:autoSpaceDE w:val="0"/>
        <w:autoSpaceDN w:val="0"/>
        <w:adjustRightInd w:val="0"/>
        <w:spacing w:after="0" w:line="240" w:lineRule="auto"/>
        <w:ind w:firstLine="720"/>
        <w:jc w:val="both"/>
        <w:rPr>
          <w:rFonts w:ascii="Times New Roman" w:eastAsia="Times New Roman" w:hAnsi="Times New Roman" w:cs="Times New Roman"/>
          <w:b/>
          <w:i/>
          <w:sz w:val="24"/>
          <w:szCs w:val="24"/>
          <w:lang w:val="ro-RO" w:eastAsia="ar-SA"/>
        </w:rPr>
      </w:pPr>
      <w:r w:rsidRPr="00661C9C">
        <w:rPr>
          <w:rFonts w:ascii="Times New Roman" w:eastAsia="Times New Roman" w:hAnsi="Times New Roman" w:cs="Times New Roman"/>
          <w:b/>
          <w:bCs/>
          <w:sz w:val="24"/>
          <w:szCs w:val="24"/>
          <w:lang w:val="ro-RO" w:eastAsia="ar-SA"/>
        </w:rPr>
        <w:t>9</w:t>
      </w:r>
      <w:r w:rsidRPr="00A6206B">
        <w:rPr>
          <w:rFonts w:ascii="Times New Roman" w:eastAsia="Times New Roman" w:hAnsi="Times New Roman" w:cs="Times New Roman"/>
          <w:sz w:val="24"/>
          <w:szCs w:val="24"/>
          <w:lang w:val="ro-RO" w:eastAsia="ar-SA"/>
        </w:rPr>
        <w:t xml:space="preserve">. </w:t>
      </w:r>
      <w:r w:rsidRPr="00A6206B">
        <w:rPr>
          <w:rFonts w:ascii="Times New Roman" w:eastAsia="Times New Roman" w:hAnsi="Times New Roman" w:cs="Times New Roman"/>
          <w:b/>
          <w:i/>
          <w:sz w:val="24"/>
          <w:szCs w:val="24"/>
          <w:lang w:val="ro-RO" w:eastAsia="ar-SA"/>
        </w:rPr>
        <w:t>Responsabilitățile   achizitorului și ale beneficiarului</w:t>
      </w:r>
    </w:p>
    <w:p w14:paraId="634974FB" w14:textId="42F0D5FB"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4"/>
          <w:lang w:val="ro-RO" w:eastAsia="ar-SA"/>
        </w:rPr>
        <w:t xml:space="preserve">Achizitorul se obligă să pună la dispoziția prestatorului spațiul amenajat pentru </w:t>
      </w:r>
      <w:r w:rsidR="00661C9C">
        <w:rPr>
          <w:rFonts w:ascii="Times New Roman" w:eastAsia="Times New Roman" w:hAnsi="Times New Roman" w:cs="Times New Roman"/>
          <w:sz w:val="24"/>
          <w:szCs w:val="24"/>
          <w:lang w:val="ro-RO" w:eastAsia="ar-SA"/>
        </w:rPr>
        <w:t>depozitarea pachetelor alimentare</w:t>
      </w:r>
      <w:r w:rsidRPr="00A6206B">
        <w:rPr>
          <w:rFonts w:ascii="Times New Roman" w:eastAsia="Times New Roman" w:hAnsi="Times New Roman" w:cs="Times New Roman"/>
          <w:sz w:val="24"/>
          <w:szCs w:val="24"/>
          <w:lang w:val="ro-RO" w:eastAsia="ar-SA"/>
        </w:rPr>
        <w:t xml:space="preserve"> și condițiile pentru distribuirea pachetelor alimentare, precum și toate documentele necesare executării contractului și/sau informații pe care acesta le consideră necesare îndeplinirii contractului</w:t>
      </w:r>
    </w:p>
    <w:p w14:paraId="14199E79"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0"/>
          <w:lang w:val="ro-RO" w:eastAsia="ar-SA"/>
        </w:rPr>
      </w:pPr>
      <w:r w:rsidRPr="00A6206B">
        <w:rPr>
          <w:rFonts w:ascii="Times New Roman" w:eastAsia="Times New Roman" w:hAnsi="Times New Roman" w:cs="Times New Roman"/>
          <w:sz w:val="24"/>
          <w:szCs w:val="20"/>
          <w:lang w:val="ro-RO" w:eastAsia="ar-SA"/>
        </w:rPr>
        <w:t xml:space="preserve">Fiecare unitate şcolară beneficiară va ţine evidenţa cantităţilor de produse consumate, care trebuie să conţină categoriile de beneficiari, tipul de produs, cantitatea/porţie, numărul de porţii şi numărul de zile de şcoală, precum şi evidenţa numărului de copii cu frecvenţă regulată. </w:t>
      </w:r>
    </w:p>
    <w:p w14:paraId="35E140E7"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0"/>
          <w:lang w:val="ro-RO" w:eastAsia="ar-SA"/>
        </w:rPr>
        <w:t>Fiecare unitate şcolară beneficiară va răspunde, în mod direct, de asigurarea condiţiilor de primire, recepţie şi distribuţie a produselor alimentare, precum şi de confirmarea documentelor ce stau la baza plăţii acestora</w:t>
      </w:r>
      <w:r w:rsidRPr="00A6206B">
        <w:rPr>
          <w:rFonts w:ascii="Times New Roman" w:eastAsia="Times New Roman" w:hAnsi="Times New Roman" w:cs="Times New Roman"/>
          <w:i/>
          <w:sz w:val="24"/>
          <w:szCs w:val="20"/>
          <w:lang w:val="ro-RO" w:eastAsia="ar-SA"/>
        </w:rPr>
        <w:t>.</w:t>
      </w:r>
    </w:p>
    <w:p w14:paraId="1D83B98F"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i/>
          <w:sz w:val="24"/>
          <w:szCs w:val="24"/>
          <w:lang w:val="ro-RO"/>
        </w:rPr>
      </w:pPr>
      <w:r w:rsidRPr="00A6206B">
        <w:rPr>
          <w:rFonts w:ascii="Times New Roman" w:eastAsia="Times New Roman" w:hAnsi="Times New Roman" w:cs="Times New Roman"/>
          <w:i/>
          <w:sz w:val="24"/>
          <w:szCs w:val="24"/>
          <w:lang w:val="ro-RO"/>
        </w:rPr>
        <w:t>Unitățile școlare au obligația de a păstra avizele de expediție aferente fiecărei distribuții.</w:t>
      </w:r>
    </w:p>
    <w:p w14:paraId="61725C0B"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Lunar, autoritatea contractantă va realiza centralizarea cantităţii de produse consumate per categorie de produs, în funcţie de situaţia numărului de copii şcolarizaţi în luna precedentă, pe care o va corela cu situaţia existentă la prestator</w:t>
      </w:r>
    </w:p>
    <w:p w14:paraId="7B41FB91" w14:textId="7F88FA80" w:rsidR="00A6206B" w:rsidRPr="00A6206B" w:rsidRDefault="00661C9C" w:rsidP="00A6206B">
      <w:pPr>
        <w:spacing w:before="120" w:after="12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w:t>
      </w:r>
      <w:r w:rsidR="00A6206B" w:rsidRPr="00A6206B">
        <w:rPr>
          <w:rFonts w:ascii="Times New Roman" w:eastAsia="Times New Roman" w:hAnsi="Times New Roman" w:cs="Times New Roman"/>
          <w:sz w:val="24"/>
          <w:szCs w:val="24"/>
          <w:lang w:val="ro-RO"/>
        </w:rPr>
        <w:t xml:space="preserve"> va desemna un coordonator local de program care poate fi din categoria personal didactic, didactic – auxiliar sau nedidactic. În unitățile de învățământ care funcționează cu structuri școlare arondate, se va desemna câte un responsabil la nivelul fiecărei structuri.</w:t>
      </w:r>
    </w:p>
    <w:p w14:paraId="2D5CE742" w14:textId="44FF0A98"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Coordonarea programului la nivel de unitate de învățământ constă în diverse tipuri de activități, ca de exemplu: recepție de produse-servicii, evidența zilnică a livrării pachetului alimentar, completarea formularelor de raportare periodică.</w:t>
      </w:r>
    </w:p>
    <w:p w14:paraId="602092EF"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La nivelul unității de învățământ se elaborează un raport lunar cu privire la derularea programului, conform modelului prevăzut în norme.</w:t>
      </w:r>
    </w:p>
    <w:p w14:paraId="5CB1D15C" w14:textId="0BA722AB"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661C9C">
        <w:rPr>
          <w:rFonts w:ascii="Times New Roman" w:eastAsia="Times New Roman" w:hAnsi="Times New Roman" w:cs="Times New Roman"/>
          <w:b/>
          <w:bCs/>
          <w:sz w:val="24"/>
          <w:szCs w:val="24"/>
          <w:lang w:val="ro-RO"/>
        </w:rPr>
        <w:t>10</w:t>
      </w:r>
      <w:r w:rsidRPr="00661C9C">
        <w:rPr>
          <w:rFonts w:ascii="Times New Roman" w:eastAsia="Times New Roman" w:hAnsi="Times New Roman" w:cs="Times New Roman"/>
          <w:b/>
          <w:bCs/>
          <w:i/>
          <w:sz w:val="24"/>
          <w:szCs w:val="24"/>
          <w:lang w:val="ro-RO"/>
        </w:rPr>
        <w:t>.</w:t>
      </w:r>
      <w:r w:rsidRPr="00A6206B">
        <w:rPr>
          <w:rFonts w:ascii="Times New Roman" w:eastAsia="Times New Roman" w:hAnsi="Times New Roman" w:cs="Times New Roman"/>
          <w:b/>
          <w:i/>
          <w:sz w:val="24"/>
          <w:szCs w:val="24"/>
          <w:lang w:val="ro-RO"/>
        </w:rPr>
        <w:t xml:space="preserve"> Subcontractanții</w:t>
      </w:r>
    </w:p>
    <w:p w14:paraId="2CB99DE6"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are obligația, în cazul în care subcontractează părți din contract sau contractual în totalitate să încheie contract cu subcontractanții desemnați, în aceleași condiții în care el a semnat contractul cu beneficiarul.</w:t>
      </w:r>
    </w:p>
    <w:p w14:paraId="67EB5479"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are obligația de a prezenta la încheierea contractului toate contractile încheiate cu subcontractanții desemnați.</w:t>
      </w:r>
    </w:p>
    <w:p w14:paraId="4A149094"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lastRenderedPageBreak/>
        <w:t>Lista subcontractanților cu datele de recunoaștere ale acestora, precum și contractele încheiate cu aceștia se constituie în anexe la contract.</w:t>
      </w:r>
    </w:p>
    <w:p w14:paraId="11FB69D1"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are dreptul de a pretinde daune – interese subcontractanților dacă aceștia nu își îndeplinesc partea lor din contract.</w:t>
      </w:r>
    </w:p>
    <w:p w14:paraId="7517278D"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poate schimba oricare subcontractant numai dacă acesta nu și-a îndeplinit partea sa din contract. Schimbarea subcontractantului nu va modifica prețul contractului și va fi notificată beneficiarului.</w:t>
      </w:r>
    </w:p>
    <w:p w14:paraId="14554802" w14:textId="113CB22E" w:rsidR="00A6206B" w:rsidRPr="00A6206B" w:rsidRDefault="00A6206B" w:rsidP="00A6206B">
      <w:pPr>
        <w:suppressAutoHyphens/>
        <w:spacing w:after="0" w:line="240" w:lineRule="auto"/>
        <w:jc w:val="both"/>
        <w:rPr>
          <w:rFonts w:ascii="Times New Roman" w:eastAsia="Times New Roman" w:hAnsi="Times New Roman" w:cs="Times New Roman"/>
          <w:b/>
          <w:i/>
          <w:sz w:val="24"/>
          <w:szCs w:val="24"/>
          <w:lang w:val="ro-RO" w:eastAsia="ar-SA"/>
        </w:rPr>
      </w:pPr>
      <w:r w:rsidRPr="00A6206B">
        <w:rPr>
          <w:rFonts w:ascii="Times New Roman" w:eastAsia="Times New Roman" w:hAnsi="Times New Roman" w:cs="Times New Roman"/>
          <w:b/>
          <w:sz w:val="24"/>
          <w:szCs w:val="24"/>
          <w:lang w:val="ro-RO" w:eastAsia="ar-SA"/>
        </w:rPr>
        <w:t xml:space="preserve">         </w:t>
      </w:r>
      <w:r w:rsidRPr="00A6206B">
        <w:rPr>
          <w:rFonts w:ascii="Times New Roman" w:eastAsia="Times New Roman" w:hAnsi="Times New Roman" w:cs="Times New Roman"/>
          <w:b/>
          <w:sz w:val="24"/>
          <w:szCs w:val="24"/>
          <w:lang w:val="ro-RO" w:eastAsia="ar-SA"/>
        </w:rPr>
        <w:tab/>
      </w:r>
      <w:r w:rsidRPr="00661C9C">
        <w:rPr>
          <w:rFonts w:ascii="Times New Roman" w:eastAsia="Times New Roman" w:hAnsi="Times New Roman" w:cs="Times New Roman"/>
          <w:b/>
          <w:bCs/>
          <w:sz w:val="24"/>
          <w:szCs w:val="24"/>
          <w:lang w:val="ro-RO" w:eastAsia="ar-SA"/>
        </w:rPr>
        <w:t>11.</w:t>
      </w:r>
      <w:r w:rsidRPr="00A6206B">
        <w:rPr>
          <w:rFonts w:ascii="Times New Roman" w:eastAsia="Times New Roman" w:hAnsi="Times New Roman" w:cs="Times New Roman"/>
          <w:b/>
          <w:i/>
          <w:sz w:val="24"/>
          <w:szCs w:val="24"/>
          <w:lang w:val="ro-RO" w:eastAsia="ar-SA"/>
        </w:rPr>
        <w:t xml:space="preserve"> Recepție și verificări </w:t>
      </w:r>
    </w:p>
    <w:p w14:paraId="26B82AE7"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4"/>
          <w:lang w:val="ro-RO" w:eastAsia="ar-SA"/>
        </w:rPr>
        <w:t xml:space="preserve">Achizitorul are dreptul de a verifica modul de prestare a serviciilor. </w:t>
      </w:r>
    </w:p>
    <w:p w14:paraId="02529FE9"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4"/>
          <w:lang w:val="ro-RO" w:eastAsia="ar-SA"/>
        </w:rPr>
        <w:t xml:space="preserve">Verificările vor fi efectuate în conformitate cu prevederile din prezentul contract.     </w:t>
      </w:r>
    </w:p>
    <w:p w14:paraId="36CD65C4"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b/>
          <w:i/>
          <w:sz w:val="24"/>
          <w:szCs w:val="24"/>
          <w:lang w:val="ro-RO" w:eastAsia="ar-SA"/>
        </w:rPr>
      </w:pPr>
      <w:r w:rsidRPr="00A6206B">
        <w:rPr>
          <w:rFonts w:ascii="Times New Roman" w:eastAsia="Times New Roman" w:hAnsi="Times New Roman" w:cs="Times New Roman"/>
          <w:sz w:val="24"/>
          <w:szCs w:val="24"/>
          <w:lang w:val="ro-RO" w:eastAsia="ar-SA"/>
        </w:rPr>
        <w:t>Achizitorul are obligația de a notifica, în scris prestatorului, identitatea reprezentanților săi împuterniciti pentru acest scop.</w:t>
      </w:r>
    </w:p>
    <w:p w14:paraId="00C5EBEC" w14:textId="608C3FDD"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ab/>
        <w:t>Beneficiarul se obligă să achite valoarea prestației la termenele stabilite în contract.</w:t>
      </w:r>
    </w:p>
    <w:p w14:paraId="53E66521" w14:textId="77777777" w:rsidR="00CF69EA" w:rsidRDefault="00A6206B" w:rsidP="00CF69E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p>
    <w:p w14:paraId="43F86D70" w14:textId="790F1D5D" w:rsidR="00A6206B" w:rsidRPr="00A6206B" w:rsidRDefault="00661C9C" w:rsidP="00CF69EA">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sidRPr="00661C9C">
        <w:rPr>
          <w:rFonts w:ascii="Times New Roman" w:eastAsia="Times New Roman" w:hAnsi="Times New Roman" w:cs="Times New Roman"/>
          <w:b/>
          <w:bCs/>
          <w:sz w:val="24"/>
          <w:szCs w:val="24"/>
          <w:lang w:val="ro-RO"/>
        </w:rPr>
        <w:t>12.</w:t>
      </w:r>
      <w:r>
        <w:rPr>
          <w:rFonts w:ascii="Times New Roman" w:eastAsia="Times New Roman" w:hAnsi="Times New Roman" w:cs="Times New Roman"/>
          <w:sz w:val="24"/>
          <w:szCs w:val="24"/>
          <w:lang w:val="ro-RO"/>
        </w:rPr>
        <w:t xml:space="preserve"> </w:t>
      </w:r>
      <w:r w:rsidR="00A6206B" w:rsidRPr="00A6206B">
        <w:rPr>
          <w:rFonts w:ascii="Times New Roman" w:eastAsia="Times New Roman" w:hAnsi="Times New Roman" w:cs="Times New Roman"/>
          <w:b/>
          <w:sz w:val="24"/>
          <w:szCs w:val="24"/>
          <w:lang w:val="ro-RO"/>
        </w:rPr>
        <w:t>COMUNICĂRI / NOTIFICĂRI</w:t>
      </w:r>
    </w:p>
    <w:p w14:paraId="2C8B3E14" w14:textId="4C3D0956"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În interesul prezentului contract, orice notificare/comunicare între părți va fi considerată valabil îndeplinită dacă va fi transmisă celeilalte părți la adresa menționată în prezentul contract, în scris prin serviciul poștal, prin scrisoare recomandată cu confirmare de primire.</w:t>
      </w:r>
    </w:p>
    <w:p w14:paraId="74D942C7" w14:textId="5C9C0095"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În cazul unor situații urgente, comunicarea poate fi facută și telefonic, cu condiția înștiințării reprezentantului legal al instituției.</w:t>
      </w:r>
    </w:p>
    <w:p w14:paraId="4DE3D15D" w14:textId="67CF33E3"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 xml:space="preserve">În cazul în care comunicarea/notificarea va fi sub formă de fax, comunicarea se consideră primită de destinatar în prima zi lucrătoare  după ziua în care a fost expediată.                                               </w:t>
      </w:r>
    </w:p>
    <w:p w14:paraId="37E3CD67" w14:textId="13066A8D"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Comunicările/notificările verbale nu sunt luate în considerare de nici una din părți dacă nu sunt consemnate prin una din modalitățle mai sus prevăzute.</w:t>
      </w:r>
    </w:p>
    <w:p w14:paraId="1D8E5993" w14:textId="77777777" w:rsidR="00CF69EA" w:rsidRDefault="00A6206B" w:rsidP="00CF69EA">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p>
    <w:p w14:paraId="394BC27C" w14:textId="47E7AAC0" w:rsidR="00A6206B" w:rsidRPr="00A6206B" w:rsidRDefault="00661C9C" w:rsidP="00CF69EA">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13. </w:t>
      </w:r>
      <w:r w:rsidR="00A6206B" w:rsidRPr="00A6206B">
        <w:rPr>
          <w:rFonts w:ascii="Times New Roman" w:eastAsia="Times New Roman" w:hAnsi="Times New Roman" w:cs="Times New Roman"/>
          <w:b/>
          <w:sz w:val="24"/>
          <w:szCs w:val="24"/>
          <w:lang w:val="ro-RO"/>
        </w:rPr>
        <w:t>RĂSPUNDEREA CONTRACTUALĂ</w:t>
      </w:r>
    </w:p>
    <w:p w14:paraId="2A70CF43" w14:textId="0FEDBB8F"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Prestatorul se obligă să răspundă material pentru pagubele produse din vina sa (pentru neexecutarea, executarea defectuoasă sau executarea parțială a obligațiilor sale) beneficiarului, în timpul prestării serviciilor.</w:t>
      </w:r>
    </w:p>
    <w:p w14:paraId="44CC0A5E" w14:textId="2E4127E1"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Partea care nu îsi îndeplinește obligațiile contractuale în termenele și modalitățile aratate în prezentul contract, este datoare către cealaltă parte la plata unor penalități cuantificate la 1 %  din valoarea obligației pentru fiecare zi de întârziere.</w:t>
      </w:r>
    </w:p>
    <w:p w14:paraId="62B6877F" w14:textId="406CC532" w:rsidR="00A6206B" w:rsidRPr="00A6206B" w:rsidRDefault="00A6206B" w:rsidP="00A6206B">
      <w:pPr>
        <w:spacing w:after="0"/>
        <w:ind w:firstLine="720"/>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Achizitorul are dreptul de a suplimenta sau diminua cantitățile de produse in raport de numărul beneficiarilor prezenti in cadrul unitatilor scolare, pe durata derulării contractului, fără modificarea tarifului (prețului unitar).</w:t>
      </w:r>
    </w:p>
    <w:p w14:paraId="0F78FAB1" w14:textId="1635CF45" w:rsidR="00A6206B" w:rsidRDefault="00A6206B" w:rsidP="00A6206B">
      <w:pPr>
        <w:spacing w:after="0"/>
        <w:ind w:firstLine="720"/>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 xml:space="preserve">Achizitorul </w:t>
      </w:r>
      <w:r w:rsidR="002F7566">
        <w:rPr>
          <w:rFonts w:ascii="Times New Roman" w:eastAsia="Calibri" w:hAnsi="Times New Roman" w:cs="Times New Roman"/>
          <w:sz w:val="24"/>
          <w:szCs w:val="24"/>
          <w:lang w:val="ro-RO"/>
        </w:rPr>
        <w:t>îș</w:t>
      </w:r>
      <w:r w:rsidRPr="00A6206B">
        <w:rPr>
          <w:rFonts w:ascii="Times New Roman" w:eastAsia="Calibri" w:hAnsi="Times New Roman" w:cs="Times New Roman"/>
          <w:sz w:val="24"/>
          <w:szCs w:val="24"/>
          <w:lang w:val="ro-RO"/>
        </w:rPr>
        <w:t>i rezervă dreptul de a nu achiziționa intreaga cantitate de produse contractata.</w:t>
      </w:r>
    </w:p>
    <w:p w14:paraId="4D22256A" w14:textId="77777777" w:rsidR="00257B7A" w:rsidRPr="00A6206B" w:rsidRDefault="00257B7A" w:rsidP="00A6206B">
      <w:pPr>
        <w:spacing w:after="0"/>
        <w:ind w:firstLine="720"/>
        <w:jc w:val="both"/>
        <w:rPr>
          <w:rFonts w:ascii="Times New Roman" w:eastAsia="Calibri" w:hAnsi="Times New Roman" w:cs="Times New Roman"/>
          <w:sz w:val="24"/>
          <w:szCs w:val="24"/>
          <w:lang w:val="ro-RO"/>
        </w:rPr>
      </w:pPr>
    </w:p>
    <w:p w14:paraId="2F360CD4" w14:textId="2B029648"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r w:rsidR="00661C9C">
        <w:rPr>
          <w:rFonts w:ascii="Times New Roman" w:eastAsia="Times New Roman" w:hAnsi="Times New Roman" w:cs="Times New Roman"/>
          <w:b/>
          <w:sz w:val="24"/>
          <w:szCs w:val="24"/>
          <w:lang w:val="ro-RO"/>
        </w:rPr>
        <w:t>14</w:t>
      </w:r>
      <w:r w:rsidRPr="00A6206B">
        <w:rPr>
          <w:rFonts w:ascii="Times New Roman" w:eastAsia="Times New Roman" w:hAnsi="Times New Roman" w:cs="Times New Roman"/>
          <w:b/>
          <w:sz w:val="24"/>
          <w:szCs w:val="24"/>
          <w:lang w:val="ro-RO"/>
        </w:rPr>
        <w:t>. FORȚA MAJORĂ</w:t>
      </w:r>
    </w:p>
    <w:p w14:paraId="4796E127" w14:textId="1FB0BB5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Forța majoră exonerează de răspundere părțile, în cazul neexecutării parțiale sau totale a obligațiilor asumate prin prezentul contract. Prin forța majoră se înțelege un eveniment independent de voința părților, imprevizibil și insurmontabil, apărut după încheierea contractului și care împiedică părțile să execute total sau parțial obligațiile asumate.</w:t>
      </w:r>
    </w:p>
    <w:p w14:paraId="02488198"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Partea care invocă forța majoră are obligația să o aducă la cunoștință celeilalte părți, în scris, în maximum 24 ore de la apariție.</w:t>
      </w:r>
    </w:p>
    <w:p w14:paraId="44A335BC" w14:textId="77777777" w:rsidR="00661C9C"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p>
    <w:p w14:paraId="32A05154" w14:textId="7AFDD416" w:rsidR="00A6206B" w:rsidRPr="00A6206B" w:rsidRDefault="00A6206B" w:rsidP="00661C9C">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lastRenderedPageBreak/>
        <w:t xml:space="preserve"> 1</w:t>
      </w:r>
      <w:r w:rsidR="00661C9C">
        <w:rPr>
          <w:rFonts w:ascii="Times New Roman" w:eastAsia="Times New Roman" w:hAnsi="Times New Roman" w:cs="Times New Roman"/>
          <w:b/>
          <w:sz w:val="24"/>
          <w:szCs w:val="24"/>
          <w:lang w:val="ro-RO"/>
        </w:rPr>
        <w:t>5</w:t>
      </w:r>
      <w:r w:rsidRPr="00A6206B">
        <w:rPr>
          <w:rFonts w:ascii="Times New Roman" w:eastAsia="Times New Roman" w:hAnsi="Times New Roman" w:cs="Times New Roman"/>
          <w:b/>
          <w:sz w:val="24"/>
          <w:szCs w:val="24"/>
          <w:lang w:val="ro-RO"/>
        </w:rPr>
        <w:t>. ÎNCETAREA CONTRACTULUI</w:t>
      </w:r>
    </w:p>
    <w:p w14:paraId="4B5CC455" w14:textId="76BE3D3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Prezentul contract încetează în următoarele cazuri:</w:t>
      </w:r>
    </w:p>
    <w:p w14:paraId="40E4BFEE"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părțile convin de comun acord încetarea contractului;</w:t>
      </w:r>
    </w:p>
    <w:p w14:paraId="22A3D924"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expirarea duratei contractului;</w:t>
      </w:r>
    </w:p>
    <w:p w14:paraId="02CDFF17"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neîndeplinirea sau îndeplinirea defectuoasă a obligațiilor contractuale de către una din părți;</w:t>
      </w:r>
    </w:p>
    <w:p w14:paraId="33BFD3FF"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în caz de dizolvare, lichidare, faliment, retragerea autorizației de funcționare a unuia din contractanți, caz în care contractul va fi considerat nul, părțile însă fiind ținute a îndeplini datoriile uneia către alta, datorii rezultate până la momentul intervenției cauzei de dispariție.</w:t>
      </w:r>
    </w:p>
    <w:p w14:paraId="6134B1C8" w14:textId="77777777" w:rsidR="00F609FD"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p>
    <w:p w14:paraId="203EB646" w14:textId="6633879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ab/>
        <w:t>1</w:t>
      </w:r>
      <w:r w:rsidR="00661C9C">
        <w:rPr>
          <w:rFonts w:ascii="Times New Roman" w:eastAsia="Times New Roman" w:hAnsi="Times New Roman" w:cs="Times New Roman"/>
          <w:b/>
          <w:sz w:val="24"/>
          <w:szCs w:val="24"/>
          <w:lang w:val="ro-RO"/>
        </w:rPr>
        <w:t>6</w:t>
      </w:r>
      <w:r w:rsidRPr="00A6206B">
        <w:rPr>
          <w:rFonts w:ascii="Times New Roman" w:eastAsia="Times New Roman" w:hAnsi="Times New Roman" w:cs="Times New Roman"/>
          <w:b/>
          <w:sz w:val="24"/>
          <w:szCs w:val="24"/>
          <w:lang w:val="ro-RO"/>
        </w:rPr>
        <w:t>.</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LITIGII</w:t>
      </w:r>
    </w:p>
    <w:p w14:paraId="20E34E02" w14:textId="61E64D01"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Litigiile care se vor naște din prezentul contract sau în legătură cu prezentul contract, inclusiv cele referitoare la validitatea, interpretarea, executarea sau desființarea lui vor fi soluționate pe cale amiabilă.</w:t>
      </w:r>
    </w:p>
    <w:p w14:paraId="4B346D81" w14:textId="5B24F754"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Dacă parțile nu vor ajunge la o înțelegere amiabilă, atunci litigiile vor fi înaintate spre soluționare instanțelor de judecată competente.</w:t>
      </w:r>
    </w:p>
    <w:p w14:paraId="5EC3436F" w14:textId="77777777" w:rsidR="00661C9C"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ab/>
      </w:r>
    </w:p>
    <w:p w14:paraId="3559D258" w14:textId="6492A5ED" w:rsidR="00A6206B" w:rsidRPr="00A6206B" w:rsidRDefault="00A6206B" w:rsidP="00661C9C">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1</w:t>
      </w:r>
      <w:r w:rsidR="00661C9C">
        <w:rPr>
          <w:rFonts w:ascii="Times New Roman" w:eastAsia="Times New Roman" w:hAnsi="Times New Roman" w:cs="Times New Roman"/>
          <w:b/>
          <w:sz w:val="24"/>
          <w:szCs w:val="24"/>
          <w:lang w:val="ro-RO"/>
        </w:rPr>
        <w:t>7</w:t>
      </w:r>
      <w:r w:rsidRPr="00A6206B">
        <w:rPr>
          <w:rFonts w:ascii="Times New Roman" w:eastAsia="Times New Roman" w:hAnsi="Times New Roman" w:cs="Times New Roman"/>
          <w:b/>
          <w:sz w:val="24"/>
          <w:szCs w:val="24"/>
          <w:lang w:val="ro-RO"/>
        </w:rPr>
        <w:t>.</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CLAUZE FINALE</w:t>
      </w:r>
    </w:p>
    <w:p w14:paraId="4933235C" w14:textId="4BC11096"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 xml:space="preserve">Prezentul contract s-a încheiat în </w:t>
      </w:r>
      <w:r w:rsidR="00E61111">
        <w:rPr>
          <w:rFonts w:ascii="Times New Roman" w:eastAsia="Times New Roman" w:hAnsi="Times New Roman" w:cs="Times New Roman"/>
          <w:sz w:val="24"/>
          <w:szCs w:val="24"/>
          <w:lang w:val="ro-RO"/>
        </w:rPr>
        <w:t>2</w:t>
      </w:r>
      <w:r w:rsidRPr="00A6206B">
        <w:rPr>
          <w:rFonts w:ascii="Times New Roman" w:eastAsia="Times New Roman" w:hAnsi="Times New Roman" w:cs="Times New Roman"/>
          <w:sz w:val="24"/>
          <w:szCs w:val="24"/>
          <w:lang w:val="ro-RO"/>
        </w:rPr>
        <w:t>(</w:t>
      </w:r>
      <w:r w:rsidR="00E61111">
        <w:rPr>
          <w:rFonts w:ascii="Times New Roman" w:eastAsia="Times New Roman" w:hAnsi="Times New Roman" w:cs="Times New Roman"/>
          <w:sz w:val="24"/>
          <w:szCs w:val="24"/>
          <w:lang w:val="ro-RO"/>
        </w:rPr>
        <w:t>doua</w:t>
      </w:r>
      <w:r w:rsidRPr="00A6206B">
        <w:rPr>
          <w:rFonts w:ascii="Times New Roman" w:eastAsia="Times New Roman" w:hAnsi="Times New Roman" w:cs="Times New Roman"/>
          <w:sz w:val="24"/>
          <w:szCs w:val="24"/>
          <w:lang w:val="ro-RO"/>
        </w:rPr>
        <w:t xml:space="preserve">) exemplare, câte una pentru fiecare parte implicată de prevederile </w:t>
      </w:r>
      <w:r w:rsidR="00DC4171">
        <w:rPr>
          <w:rFonts w:ascii="Times New Roman" w:eastAsia="Times New Roman" w:hAnsi="Times New Roman" w:cs="Times New Roman"/>
          <w:sz w:val="24"/>
          <w:szCs w:val="24"/>
          <w:lang w:val="ro-RO"/>
        </w:rPr>
        <w:t>sale</w:t>
      </w:r>
      <w:r w:rsidR="00994FDD">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 xml:space="preserve">și a fost semnat astăzi </w:t>
      </w:r>
      <w:r w:rsidR="006D7398">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și ștampilat de către</w:t>
      </w:r>
      <w:r w:rsidR="00994FDD">
        <w:rPr>
          <w:rFonts w:ascii="Times New Roman" w:eastAsia="Times New Roman" w:hAnsi="Times New Roman" w:cs="Times New Roman"/>
          <w:sz w:val="24"/>
          <w:szCs w:val="24"/>
          <w:lang w:val="ro-RO"/>
        </w:rPr>
        <w:t xml:space="preserve"> ambele</w:t>
      </w:r>
      <w:r w:rsidRPr="00A6206B">
        <w:rPr>
          <w:rFonts w:ascii="Times New Roman" w:eastAsia="Times New Roman" w:hAnsi="Times New Roman" w:cs="Times New Roman"/>
          <w:sz w:val="24"/>
          <w:szCs w:val="24"/>
          <w:lang w:val="ro-RO"/>
        </w:rPr>
        <w:t xml:space="preserve"> părți.</w:t>
      </w:r>
    </w:p>
    <w:p w14:paraId="49E05EC2"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FA00641"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p>
    <w:p w14:paraId="791CB3EA" w14:textId="13A3B5F5"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ACHIZITOR                            </w:t>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Pr="00A6206B">
        <w:rPr>
          <w:rFonts w:ascii="Times New Roman" w:eastAsia="Times New Roman" w:hAnsi="Times New Roman" w:cs="Times New Roman"/>
          <w:sz w:val="24"/>
          <w:szCs w:val="24"/>
          <w:lang w:val="ro-RO"/>
        </w:rPr>
        <w:t xml:space="preserve"> PRESTATOR,                         </w:t>
      </w:r>
    </w:p>
    <w:p w14:paraId="5D2F2313"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p>
    <w:p w14:paraId="58DA676B" w14:textId="58CF1355" w:rsidR="00A6206B" w:rsidRPr="00A6206B" w:rsidRDefault="00A6206B" w:rsidP="00994FDD">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COMUNA </w:t>
      </w:r>
      <w:r w:rsidR="009B76FA">
        <w:rPr>
          <w:rFonts w:ascii="Times New Roman" w:eastAsia="Times New Roman" w:hAnsi="Times New Roman" w:cs="Times New Roman"/>
          <w:sz w:val="24"/>
          <w:szCs w:val="24"/>
          <w:lang w:val="ro-RO"/>
        </w:rPr>
        <w:t>FÂRȚĂNEȘTI</w:t>
      </w:r>
      <w:r w:rsidRPr="00A6206B">
        <w:rPr>
          <w:rFonts w:ascii="Times New Roman" w:eastAsia="Times New Roman" w:hAnsi="Times New Roman" w:cs="Times New Roman"/>
          <w:sz w:val="24"/>
          <w:szCs w:val="24"/>
          <w:lang w:val="ro-RO"/>
        </w:rPr>
        <w:t xml:space="preserve">         </w:t>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Pr="00A6206B">
        <w:rPr>
          <w:rFonts w:ascii="Times New Roman" w:eastAsia="Times New Roman" w:hAnsi="Times New Roman" w:cs="Times New Roman"/>
          <w:sz w:val="24"/>
          <w:szCs w:val="24"/>
          <w:lang w:val="ro-RO"/>
        </w:rPr>
        <w:t xml:space="preserve"> </w:t>
      </w:r>
      <w:r w:rsidR="006D7398">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xml:space="preserve">         </w:t>
      </w:r>
    </w:p>
    <w:p w14:paraId="4DBE5235" w14:textId="174C56A5" w:rsid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C72957">
        <w:rPr>
          <w:rFonts w:ascii="Times New Roman" w:eastAsia="Times New Roman" w:hAnsi="Times New Roman" w:cs="Times New Roman"/>
          <w:sz w:val="24"/>
          <w:szCs w:val="24"/>
          <w:lang w:val="ro-RO"/>
        </w:rPr>
        <w:t xml:space="preserve">PRIMAR </w:t>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t xml:space="preserve">     </w:t>
      </w:r>
      <w:r w:rsidR="006D7398">
        <w:rPr>
          <w:rFonts w:ascii="Times New Roman" w:eastAsia="Times New Roman" w:hAnsi="Times New Roman" w:cs="Times New Roman"/>
          <w:sz w:val="24"/>
          <w:szCs w:val="24"/>
          <w:lang w:val="ro-RO"/>
        </w:rPr>
        <w:t>........................................................</w:t>
      </w:r>
    </w:p>
    <w:p w14:paraId="615E633E" w14:textId="7D122B18" w:rsidR="00C72957" w:rsidRDefault="00C72957"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D0C354D" w14:textId="1250D550" w:rsidR="00C72957" w:rsidRDefault="00C72957"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r>
      <w:r w:rsidR="006D7398">
        <w:rPr>
          <w:rFonts w:ascii="Times New Roman" w:eastAsia="Times New Roman" w:hAnsi="Times New Roman" w:cs="Times New Roman"/>
          <w:sz w:val="24"/>
          <w:szCs w:val="24"/>
          <w:lang w:val="ro-RO"/>
        </w:rPr>
        <w:tab/>
      </w:r>
      <w:r w:rsidR="006D7398">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sidR="006D7398">
        <w:rPr>
          <w:rFonts w:ascii="Times New Roman" w:eastAsia="Times New Roman" w:hAnsi="Times New Roman" w:cs="Times New Roman"/>
          <w:sz w:val="24"/>
          <w:szCs w:val="24"/>
          <w:lang w:val="ro-RO"/>
        </w:rPr>
        <w:t>.....................................</w:t>
      </w:r>
    </w:p>
    <w:p w14:paraId="0DA3ABA7" w14:textId="5AFCD65F" w:rsidR="00C72957" w:rsidRDefault="00C72957"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19648908" w14:textId="4ECFB36A"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p>
    <w:p w14:paraId="73F3190A" w14:textId="77777777" w:rsidR="00257B7A" w:rsidRPr="00257B7A" w:rsidRDefault="00257B7A" w:rsidP="00257B7A">
      <w:pPr>
        <w:spacing w:after="0" w:line="240" w:lineRule="auto"/>
        <w:ind w:firstLine="720"/>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CONTABIL</w:t>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t xml:space="preserve">       </w:t>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p>
    <w:p w14:paraId="50148254" w14:textId="15E663A5" w:rsidR="00257B7A" w:rsidRPr="00257B7A" w:rsidRDefault="00257B7A" w:rsidP="00257B7A">
      <w:pPr>
        <w:spacing w:after="0" w:line="240" w:lineRule="auto"/>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 xml:space="preserve">      </w:t>
      </w:r>
      <w:r w:rsidR="006D7398">
        <w:rPr>
          <w:rFonts w:ascii="Times New Roman" w:eastAsia="Times New Roman" w:hAnsi="Times New Roman" w:cs="Times New Roman"/>
          <w:sz w:val="24"/>
          <w:szCs w:val="24"/>
        </w:rPr>
        <w:t>…………………………….</w:t>
      </w:r>
    </w:p>
    <w:p w14:paraId="3DD8A75C"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p>
    <w:p w14:paraId="3B993BE7"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p>
    <w:p w14:paraId="009BF1B3"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 xml:space="preserve">    </w:t>
      </w:r>
      <w:r w:rsidRPr="00257B7A">
        <w:rPr>
          <w:rFonts w:ascii="Times New Roman" w:eastAsia="Times New Roman" w:hAnsi="Times New Roman" w:cs="Times New Roman"/>
          <w:sz w:val="24"/>
          <w:szCs w:val="24"/>
        </w:rPr>
        <w:tab/>
        <w:t xml:space="preserve"> </w:t>
      </w:r>
      <w:proofErr w:type="spellStart"/>
      <w:r w:rsidRPr="00257B7A">
        <w:rPr>
          <w:rFonts w:ascii="Times New Roman" w:eastAsia="Times New Roman" w:hAnsi="Times New Roman" w:cs="Times New Roman"/>
          <w:sz w:val="24"/>
          <w:szCs w:val="24"/>
        </w:rPr>
        <w:t>Vizat</w:t>
      </w:r>
      <w:proofErr w:type="spellEnd"/>
      <w:r w:rsidRPr="00257B7A">
        <w:rPr>
          <w:rFonts w:ascii="Times New Roman" w:eastAsia="Times New Roman" w:hAnsi="Times New Roman" w:cs="Times New Roman"/>
          <w:sz w:val="24"/>
          <w:szCs w:val="24"/>
        </w:rPr>
        <w:t xml:space="preserve"> Juridic</w:t>
      </w:r>
    </w:p>
    <w:p w14:paraId="79941F43"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 xml:space="preserve">   </w:t>
      </w:r>
      <w:r w:rsidRPr="00257B7A">
        <w:rPr>
          <w:rFonts w:ascii="Times New Roman" w:eastAsia="Times New Roman" w:hAnsi="Times New Roman" w:cs="Times New Roman"/>
          <w:sz w:val="24"/>
          <w:szCs w:val="24"/>
        </w:rPr>
        <w:tab/>
        <w:t xml:space="preserve">  </w:t>
      </w:r>
      <w:proofErr w:type="spellStart"/>
      <w:r w:rsidRPr="00257B7A">
        <w:rPr>
          <w:rFonts w:ascii="Times New Roman" w:eastAsia="Times New Roman" w:hAnsi="Times New Roman" w:cs="Times New Roman"/>
          <w:sz w:val="24"/>
          <w:szCs w:val="24"/>
        </w:rPr>
        <w:t>Secretar</w:t>
      </w:r>
      <w:proofErr w:type="spellEnd"/>
    </w:p>
    <w:p w14:paraId="5968746C" w14:textId="698E510C" w:rsidR="00ED2368" w:rsidRDefault="006D7398" w:rsidP="009B2C9F">
      <w:pPr>
        <w:spacing w:after="0" w:line="240" w:lineRule="auto"/>
        <w:jc w:val="both"/>
      </w:pPr>
      <w:r>
        <w:rPr>
          <w:rFonts w:ascii="Times New Roman" w:eastAsia="Times New Roman" w:hAnsi="Times New Roman" w:cs="Times New Roman"/>
          <w:sz w:val="24"/>
          <w:szCs w:val="24"/>
        </w:rPr>
        <w:t>…………………………...</w:t>
      </w:r>
    </w:p>
    <w:sectPr w:rsidR="00ED2368" w:rsidSect="006D7398">
      <w:headerReference w:type="default" r:id="rId7"/>
      <w:pgSz w:w="12240" w:h="15840"/>
      <w:pgMar w:top="1440"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91E0A" w14:textId="77777777" w:rsidR="00C22F70" w:rsidRDefault="00C22F70" w:rsidP="00647C00">
      <w:pPr>
        <w:spacing w:after="0" w:line="240" w:lineRule="auto"/>
      </w:pPr>
      <w:r>
        <w:separator/>
      </w:r>
    </w:p>
  </w:endnote>
  <w:endnote w:type="continuationSeparator" w:id="0">
    <w:p w14:paraId="51D7D04F" w14:textId="77777777" w:rsidR="00C22F70" w:rsidRDefault="00C22F70"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05C4" w14:textId="77777777" w:rsidR="00C22F70" w:rsidRDefault="00C22F70" w:rsidP="00647C00">
      <w:pPr>
        <w:spacing w:after="0" w:line="240" w:lineRule="auto"/>
      </w:pPr>
      <w:r>
        <w:separator/>
      </w:r>
    </w:p>
  </w:footnote>
  <w:footnote w:type="continuationSeparator" w:id="0">
    <w:p w14:paraId="15C58774" w14:textId="77777777" w:rsidR="00C22F70" w:rsidRDefault="00C22F70" w:rsidP="00647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D800" w14:textId="08BD7620" w:rsidR="00371912" w:rsidRPr="00371912" w:rsidRDefault="00371912" w:rsidP="009B76FA">
    <w:pPr>
      <w:pStyle w:val="Header"/>
      <w:tabs>
        <w:tab w:val="clear" w:pos="4680"/>
        <w:tab w:val="clear" w:pos="9360"/>
        <w:tab w:val="left" w:pos="7950"/>
      </w:tabs>
      <w:ind w:left="-900" w:right="-900"/>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42BC"/>
    <w:rsid w:val="0001786E"/>
    <w:rsid w:val="00045075"/>
    <w:rsid w:val="000923D4"/>
    <w:rsid w:val="000C1143"/>
    <w:rsid w:val="000F7F22"/>
    <w:rsid w:val="00130729"/>
    <w:rsid w:val="00151C74"/>
    <w:rsid w:val="00200086"/>
    <w:rsid w:val="0021196C"/>
    <w:rsid w:val="00252F81"/>
    <w:rsid w:val="00257B7A"/>
    <w:rsid w:val="00262F8A"/>
    <w:rsid w:val="0027080D"/>
    <w:rsid w:val="002A0B54"/>
    <w:rsid w:val="002F7566"/>
    <w:rsid w:val="00353CF7"/>
    <w:rsid w:val="00371912"/>
    <w:rsid w:val="00384AF7"/>
    <w:rsid w:val="00397423"/>
    <w:rsid w:val="003D1F82"/>
    <w:rsid w:val="003F1BE6"/>
    <w:rsid w:val="00441E30"/>
    <w:rsid w:val="004F1576"/>
    <w:rsid w:val="004F5201"/>
    <w:rsid w:val="00506D52"/>
    <w:rsid w:val="005166C9"/>
    <w:rsid w:val="00532C97"/>
    <w:rsid w:val="005F1AF1"/>
    <w:rsid w:val="005F2975"/>
    <w:rsid w:val="005F6D68"/>
    <w:rsid w:val="00647C00"/>
    <w:rsid w:val="00661C9C"/>
    <w:rsid w:val="00695E65"/>
    <w:rsid w:val="006A17B8"/>
    <w:rsid w:val="006D7398"/>
    <w:rsid w:val="006F53DF"/>
    <w:rsid w:val="00734CE3"/>
    <w:rsid w:val="00746DDA"/>
    <w:rsid w:val="007564E4"/>
    <w:rsid w:val="00762B6A"/>
    <w:rsid w:val="0077591B"/>
    <w:rsid w:val="007F2CF2"/>
    <w:rsid w:val="0082343B"/>
    <w:rsid w:val="008442BC"/>
    <w:rsid w:val="00870112"/>
    <w:rsid w:val="00994FDD"/>
    <w:rsid w:val="009B2C9F"/>
    <w:rsid w:val="009B3714"/>
    <w:rsid w:val="009B76FA"/>
    <w:rsid w:val="00A575CE"/>
    <w:rsid w:val="00A6206B"/>
    <w:rsid w:val="00A74466"/>
    <w:rsid w:val="00AE6DD0"/>
    <w:rsid w:val="00B23266"/>
    <w:rsid w:val="00B63903"/>
    <w:rsid w:val="00B82793"/>
    <w:rsid w:val="00C22F70"/>
    <w:rsid w:val="00C72957"/>
    <w:rsid w:val="00CB24CF"/>
    <w:rsid w:val="00CC0CED"/>
    <w:rsid w:val="00CE05CB"/>
    <w:rsid w:val="00CF69EA"/>
    <w:rsid w:val="00D214FF"/>
    <w:rsid w:val="00D70EBE"/>
    <w:rsid w:val="00D914F5"/>
    <w:rsid w:val="00DC4171"/>
    <w:rsid w:val="00E05040"/>
    <w:rsid w:val="00E0751B"/>
    <w:rsid w:val="00E61111"/>
    <w:rsid w:val="00EB4369"/>
    <w:rsid w:val="00EC6103"/>
    <w:rsid w:val="00ED2368"/>
    <w:rsid w:val="00F07EE4"/>
    <w:rsid w:val="00F50D10"/>
    <w:rsid w:val="00F609FD"/>
    <w:rsid w:val="00FD647E"/>
    <w:rsid w:val="00FD7DDC"/>
    <w:rsid w:val="00FE5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3E29B"/>
  <w15:docId w15:val="{5CB1830E-1761-493A-B95B-9D46D757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045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075"/>
    <w:rPr>
      <w:rFonts w:ascii="Tahoma" w:hAnsi="Tahoma" w:cs="Tahoma"/>
      <w:sz w:val="16"/>
      <w:szCs w:val="16"/>
    </w:rPr>
  </w:style>
  <w:style w:type="paragraph" w:styleId="ListParagraph">
    <w:name w:val="List Paragraph"/>
    <w:basedOn w:val="Normal"/>
    <w:uiPriority w:val="34"/>
    <w:qFormat/>
    <w:rsid w:val="00FE5B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lnk:ORN%20MSP%201563%202008%20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7</Pages>
  <Words>3254</Words>
  <Characters>18550</Characters>
  <Application>Microsoft Office Word</Application>
  <DocSecurity>0</DocSecurity>
  <Lines>154</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21761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29</cp:revision>
  <cp:lastPrinted>2024-04-12T06:48:00Z</cp:lastPrinted>
  <dcterms:created xsi:type="dcterms:W3CDTF">2020-09-07T12:36:00Z</dcterms:created>
  <dcterms:modified xsi:type="dcterms:W3CDTF">2026-03-27T09:32:00Z</dcterms:modified>
</cp:coreProperties>
</file>